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C6FC85F" w14:textId="77777777" w:rsidR="0073462B" w:rsidRPr="00B07719" w:rsidRDefault="0073462B" w:rsidP="0073462B">
      <w:pPr>
        <w:widowControl/>
        <w:suppressAutoHyphens w:val="0"/>
        <w:autoSpaceDN/>
        <w:ind w:firstLine="426"/>
        <w:textAlignment w:val="auto"/>
        <w:rPr>
          <w:rFonts w:eastAsia="Times New Roman" w:cs="Times New Roman"/>
          <w:bCs/>
          <w:kern w:val="0"/>
          <w:sz w:val="22"/>
          <w:szCs w:val="22"/>
          <w:lang w:eastAsia="ru-RU" w:bidi="ar-SA"/>
        </w:rPr>
      </w:pPr>
      <w:r w:rsidRPr="00B07719">
        <w:rPr>
          <w:rFonts w:eastAsia="Times New Roman" w:cs="Times New Roman"/>
          <w:bCs/>
          <w:kern w:val="0"/>
          <w:sz w:val="22"/>
          <w:szCs w:val="22"/>
          <w:lang w:eastAsia="ru-RU" w:bidi="ar-SA"/>
        </w:rPr>
        <w:t xml:space="preserve">Приложение №1 к </w:t>
      </w:r>
      <w:proofErr w:type="spellStart"/>
      <w:r w:rsidRPr="00B07719">
        <w:rPr>
          <w:rFonts w:eastAsia="Times New Roman" w:cs="Times New Roman"/>
          <w:bCs/>
          <w:kern w:val="0"/>
          <w:sz w:val="22"/>
          <w:szCs w:val="22"/>
          <w:lang w:eastAsia="ru-RU" w:bidi="ar-SA"/>
        </w:rPr>
        <w:t>запросу_Техническое</w:t>
      </w:r>
      <w:proofErr w:type="spellEnd"/>
      <w:r w:rsidRPr="00B07719">
        <w:rPr>
          <w:rFonts w:eastAsia="Times New Roman" w:cs="Times New Roman"/>
          <w:bCs/>
          <w:kern w:val="0"/>
          <w:sz w:val="22"/>
          <w:szCs w:val="22"/>
          <w:lang w:eastAsia="ru-RU" w:bidi="ar-SA"/>
        </w:rPr>
        <w:t xml:space="preserve"> задание</w:t>
      </w:r>
    </w:p>
    <w:p w14:paraId="6F2F161A" w14:textId="77777777" w:rsidR="0073462B" w:rsidRDefault="0073462B" w:rsidP="004D495F">
      <w:pPr>
        <w:tabs>
          <w:tab w:val="left" w:pos="993"/>
        </w:tabs>
        <w:ind w:firstLine="567"/>
        <w:jc w:val="center"/>
        <w:rPr>
          <w:rFonts w:cs="Times New Roman"/>
          <w:b/>
          <w:sz w:val="26"/>
          <w:szCs w:val="26"/>
        </w:rPr>
      </w:pPr>
    </w:p>
    <w:p w14:paraId="346D99A2" w14:textId="77777777" w:rsidR="004D495F" w:rsidRPr="0073462B" w:rsidRDefault="004D495F" w:rsidP="004D495F">
      <w:pPr>
        <w:tabs>
          <w:tab w:val="left" w:pos="993"/>
        </w:tabs>
        <w:ind w:firstLine="567"/>
        <w:jc w:val="center"/>
        <w:rPr>
          <w:rFonts w:cs="Times New Roman"/>
          <w:b/>
          <w:sz w:val="26"/>
          <w:szCs w:val="26"/>
        </w:rPr>
      </w:pPr>
      <w:r w:rsidRPr="0073462B">
        <w:rPr>
          <w:rFonts w:cs="Times New Roman"/>
          <w:b/>
          <w:sz w:val="26"/>
          <w:szCs w:val="26"/>
        </w:rPr>
        <w:t>Техническое задание</w:t>
      </w:r>
    </w:p>
    <w:p w14:paraId="6BABA4D4" w14:textId="77777777" w:rsidR="004D495F" w:rsidRPr="00031601" w:rsidRDefault="004D495F" w:rsidP="004D495F">
      <w:pPr>
        <w:tabs>
          <w:tab w:val="left" w:pos="993"/>
        </w:tabs>
        <w:ind w:firstLine="567"/>
        <w:jc w:val="both"/>
        <w:rPr>
          <w:rFonts w:cs="Times New Roman"/>
          <w:sz w:val="22"/>
          <w:szCs w:val="22"/>
        </w:rPr>
      </w:pPr>
    </w:p>
    <w:p w14:paraId="32DF5612" w14:textId="07C7DAD8" w:rsidR="004D495F" w:rsidRDefault="004753CE" w:rsidP="0073462B">
      <w:pPr>
        <w:pStyle w:val="ae"/>
        <w:widowControl/>
        <w:numPr>
          <w:ilvl w:val="0"/>
          <w:numId w:val="3"/>
        </w:numPr>
        <w:tabs>
          <w:tab w:val="left" w:pos="284"/>
          <w:tab w:val="left" w:pos="993"/>
        </w:tabs>
        <w:autoSpaceDN/>
        <w:ind w:left="0" w:firstLine="0"/>
        <w:jc w:val="both"/>
        <w:textAlignment w:val="auto"/>
      </w:pPr>
      <w:r w:rsidRPr="00AE5939">
        <w:rPr>
          <w:b/>
        </w:rPr>
        <w:t>Наименование услуг:</w:t>
      </w:r>
      <w:r w:rsidRPr="00F72196">
        <w:t xml:space="preserve"> </w:t>
      </w:r>
      <w:r>
        <w:rPr>
          <w:lang w:eastAsia="ar-SA"/>
        </w:rPr>
        <w:t xml:space="preserve">Проведение испытаний </w:t>
      </w:r>
      <w:r w:rsidRPr="00F72196">
        <w:rPr>
          <w:lang w:eastAsia="ar-SA"/>
        </w:rPr>
        <w:t xml:space="preserve">по оценке стойкости металлокерамических корпусов </w:t>
      </w:r>
      <w:r w:rsidRPr="00F72196">
        <w:t>к воздействию специальных факторов.</w:t>
      </w:r>
    </w:p>
    <w:p w14:paraId="3CF5D086" w14:textId="77777777" w:rsidR="004753CE" w:rsidRPr="00F72196" w:rsidRDefault="004D495F" w:rsidP="0073462B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ind w:firstLine="0"/>
        <w:rPr>
          <w:sz w:val="24"/>
        </w:rPr>
      </w:pPr>
      <w:r w:rsidRPr="00AE5939">
        <w:rPr>
          <w:b/>
          <w:sz w:val="24"/>
        </w:rPr>
        <w:t xml:space="preserve">2. </w:t>
      </w:r>
      <w:r w:rsidR="004753CE" w:rsidRPr="00AE5939">
        <w:rPr>
          <w:b/>
          <w:sz w:val="24"/>
        </w:rPr>
        <w:t>Задача</w:t>
      </w:r>
      <w:r w:rsidR="004753CE">
        <w:rPr>
          <w:sz w:val="24"/>
        </w:rPr>
        <w:t xml:space="preserve"> </w:t>
      </w:r>
      <w:r w:rsidR="004753CE" w:rsidRPr="00F72196">
        <w:rPr>
          <w:sz w:val="24"/>
        </w:rPr>
        <w:t>для реализации которой приобретаются данные услуги:</w:t>
      </w:r>
    </w:p>
    <w:p w14:paraId="3D4D724E" w14:textId="352416DC" w:rsidR="004753CE" w:rsidRPr="00F72196" w:rsidRDefault="004753CE" w:rsidP="0073462B">
      <w:pPr>
        <w:pStyle w:val="-3"/>
        <w:tabs>
          <w:tab w:val="left" w:pos="426"/>
          <w:tab w:val="left" w:pos="993"/>
        </w:tabs>
        <w:spacing w:line="240" w:lineRule="auto"/>
        <w:ind w:firstLine="0"/>
        <w:rPr>
          <w:color w:val="000000"/>
          <w:sz w:val="24"/>
        </w:rPr>
      </w:pPr>
      <w:r w:rsidRPr="00F72196">
        <w:rPr>
          <w:sz w:val="24"/>
        </w:rPr>
        <w:t xml:space="preserve">Проведение </w:t>
      </w:r>
      <w:r>
        <w:rPr>
          <w:sz w:val="24"/>
        </w:rPr>
        <w:t xml:space="preserve">испытаний по </w:t>
      </w:r>
      <w:r w:rsidRPr="00F72196">
        <w:rPr>
          <w:sz w:val="24"/>
        </w:rPr>
        <w:t>оценк</w:t>
      </w:r>
      <w:r>
        <w:rPr>
          <w:sz w:val="24"/>
        </w:rPr>
        <w:t>е</w:t>
      </w:r>
      <w:r w:rsidRPr="00F72196">
        <w:rPr>
          <w:sz w:val="24"/>
        </w:rPr>
        <w:t xml:space="preserve"> стойкости металлокерамических корпусов к воздействию специальных факторов с характеристиками по ГОСТ РВ 0020-39.416-</w:t>
      </w:r>
      <w:r w:rsidR="00E21D9B">
        <w:rPr>
          <w:color w:val="000000"/>
          <w:sz w:val="24"/>
        </w:rPr>
        <w:t xml:space="preserve">2020, указанными в п. 4 </w:t>
      </w:r>
      <w:r w:rsidR="00AB638F">
        <w:rPr>
          <w:color w:val="000000"/>
          <w:sz w:val="24"/>
          <w:lang w:val="ru-RU"/>
        </w:rPr>
        <w:t>(</w:t>
      </w:r>
      <w:r w:rsidR="00AB638F">
        <w:rPr>
          <w:color w:val="000000"/>
          <w:sz w:val="24"/>
        </w:rPr>
        <w:t>т</w:t>
      </w:r>
      <w:r w:rsidR="00E21D9B">
        <w:rPr>
          <w:color w:val="000000"/>
          <w:sz w:val="24"/>
        </w:rPr>
        <w:t>аблица 1 и 2</w:t>
      </w:r>
      <w:r w:rsidR="00AB638F">
        <w:rPr>
          <w:color w:val="000000"/>
          <w:sz w:val="24"/>
          <w:lang w:val="ru-RU"/>
        </w:rPr>
        <w:t>)</w:t>
      </w:r>
      <w:r w:rsidRPr="00F72196">
        <w:rPr>
          <w:color w:val="000000"/>
          <w:sz w:val="24"/>
        </w:rPr>
        <w:t xml:space="preserve"> </w:t>
      </w:r>
      <w:r w:rsidRPr="00F72196">
        <w:rPr>
          <w:sz w:val="24"/>
        </w:rPr>
        <w:t xml:space="preserve">в соответствии с программами – методиками испытаний металлокерамических корпусов (далее – ПМИ), приведенными в </w:t>
      </w:r>
      <w:r w:rsidRPr="00F72196">
        <w:rPr>
          <w:color w:val="000000"/>
          <w:sz w:val="24"/>
        </w:rPr>
        <w:t>П</w:t>
      </w:r>
      <w:r w:rsidR="00492269">
        <w:rPr>
          <w:color w:val="000000"/>
          <w:sz w:val="24"/>
        </w:rPr>
        <w:t xml:space="preserve">риложениях </w:t>
      </w:r>
      <w:r w:rsidR="00B12E12">
        <w:rPr>
          <w:color w:val="000000"/>
          <w:sz w:val="24"/>
          <w:lang w:val="ru-RU"/>
        </w:rPr>
        <w:t>1</w:t>
      </w:r>
      <w:r w:rsidR="00492269">
        <w:rPr>
          <w:color w:val="000000"/>
          <w:sz w:val="24"/>
        </w:rPr>
        <w:t xml:space="preserve"> – </w:t>
      </w:r>
      <w:r w:rsidR="00B12E12">
        <w:rPr>
          <w:color w:val="000000"/>
          <w:sz w:val="24"/>
          <w:lang w:val="ru-RU"/>
        </w:rPr>
        <w:t>7</w:t>
      </w:r>
      <w:r w:rsidRPr="00F72196">
        <w:rPr>
          <w:color w:val="000000"/>
          <w:sz w:val="24"/>
        </w:rPr>
        <w:t>.</w:t>
      </w:r>
    </w:p>
    <w:p w14:paraId="5F26FB11" w14:textId="20256DE8" w:rsidR="004D495F" w:rsidRPr="00A848E6" w:rsidRDefault="004D495F" w:rsidP="0073462B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ind w:firstLine="0"/>
        <w:rPr>
          <w:sz w:val="12"/>
          <w:szCs w:val="12"/>
          <w:lang w:val="ru-RU"/>
        </w:rPr>
      </w:pPr>
      <w:r w:rsidRPr="00AE5939">
        <w:rPr>
          <w:b/>
          <w:sz w:val="24"/>
        </w:rPr>
        <w:t xml:space="preserve">3. </w:t>
      </w:r>
      <w:r w:rsidR="004753CE" w:rsidRPr="00AE5939">
        <w:rPr>
          <w:b/>
          <w:sz w:val="24"/>
        </w:rPr>
        <w:t>В рамках работы</w:t>
      </w:r>
      <w:r w:rsidR="004753CE" w:rsidRPr="00F72196">
        <w:rPr>
          <w:sz w:val="24"/>
        </w:rPr>
        <w:t xml:space="preserve"> провод</w:t>
      </w:r>
      <w:r w:rsidR="004753CE">
        <w:rPr>
          <w:sz w:val="24"/>
        </w:rPr>
        <w:t>я</w:t>
      </w:r>
      <w:r w:rsidR="004753CE" w:rsidRPr="00F72196">
        <w:rPr>
          <w:sz w:val="24"/>
        </w:rPr>
        <w:t xml:space="preserve">тся </w:t>
      </w:r>
      <w:r w:rsidR="004753CE">
        <w:rPr>
          <w:sz w:val="24"/>
        </w:rPr>
        <w:t xml:space="preserve">испытания по </w:t>
      </w:r>
      <w:r w:rsidR="004753CE" w:rsidRPr="00F72196">
        <w:rPr>
          <w:sz w:val="24"/>
        </w:rPr>
        <w:t>оценк</w:t>
      </w:r>
      <w:r w:rsidR="004753CE">
        <w:rPr>
          <w:sz w:val="24"/>
        </w:rPr>
        <w:t>е</w:t>
      </w:r>
      <w:r w:rsidR="004753CE" w:rsidRPr="00F72196">
        <w:rPr>
          <w:sz w:val="24"/>
        </w:rPr>
        <w:t xml:space="preserve"> соответствия металлокерамических корпусов, представленных в п. </w:t>
      </w:r>
      <w:r w:rsidR="004753CE" w:rsidRPr="003773A0">
        <w:rPr>
          <w:sz w:val="24"/>
        </w:rPr>
        <w:t>4</w:t>
      </w:r>
      <w:r w:rsidR="00A848E6">
        <w:rPr>
          <w:sz w:val="24"/>
          <w:lang w:val="ru-RU"/>
        </w:rPr>
        <w:t xml:space="preserve"> Таблице 1</w:t>
      </w:r>
      <w:r w:rsidR="004753CE" w:rsidRPr="003773A0">
        <w:rPr>
          <w:sz w:val="24"/>
        </w:rPr>
        <w:t>,</w:t>
      </w:r>
      <w:r w:rsidR="004753CE" w:rsidRPr="00F72196">
        <w:rPr>
          <w:sz w:val="24"/>
        </w:rPr>
        <w:t xml:space="preserve"> требованиям ТЗ на </w:t>
      </w:r>
      <w:r w:rsidR="004753CE" w:rsidRPr="007E379B">
        <w:rPr>
          <w:sz w:val="24"/>
        </w:rPr>
        <w:t>СЧ ОКР «Перспектива-1»</w:t>
      </w:r>
      <w:r w:rsidR="004753CE" w:rsidRPr="00F72196">
        <w:rPr>
          <w:sz w:val="24"/>
        </w:rPr>
        <w:t xml:space="preserve"> в части стойкости к воздействию специальных факторов с характеристиками по </w:t>
      </w:r>
      <w:r w:rsidR="00A848E6">
        <w:rPr>
          <w:sz w:val="24"/>
        </w:rPr>
        <w:br/>
      </w:r>
      <w:r w:rsidR="004753CE" w:rsidRPr="00F72196">
        <w:rPr>
          <w:sz w:val="24"/>
        </w:rPr>
        <w:t xml:space="preserve">ГОСТ </w:t>
      </w:r>
      <w:r w:rsidR="00B12E12">
        <w:rPr>
          <w:sz w:val="24"/>
          <w:lang w:val="ru-RU"/>
        </w:rPr>
        <w:t xml:space="preserve">РВ </w:t>
      </w:r>
      <w:r w:rsidR="004753CE" w:rsidRPr="00F72196">
        <w:rPr>
          <w:sz w:val="24"/>
        </w:rPr>
        <w:t xml:space="preserve">0020-39.416-2020, представленных в ПМИ (Приложения </w:t>
      </w:r>
      <w:r w:rsidR="0000715A">
        <w:rPr>
          <w:sz w:val="24"/>
          <w:lang w:val="ru-RU"/>
        </w:rPr>
        <w:t>1-</w:t>
      </w:r>
      <w:r w:rsidR="00CE48BE">
        <w:rPr>
          <w:sz w:val="24"/>
          <w:lang w:val="ru-RU"/>
        </w:rPr>
        <w:t>7</w:t>
      </w:r>
      <w:r w:rsidR="004753CE" w:rsidRPr="00F72196">
        <w:rPr>
          <w:sz w:val="24"/>
        </w:rPr>
        <w:t>).</w:t>
      </w:r>
    </w:p>
    <w:p w14:paraId="7D908B25" w14:textId="0C9358E9" w:rsidR="004D495F" w:rsidRPr="0073462B" w:rsidRDefault="004753CE" w:rsidP="0073462B">
      <w:pPr>
        <w:pStyle w:val="-3"/>
        <w:tabs>
          <w:tab w:val="left" w:pos="426"/>
          <w:tab w:val="left" w:pos="851"/>
        </w:tabs>
        <w:spacing w:line="240" w:lineRule="auto"/>
        <w:ind w:firstLine="0"/>
        <w:rPr>
          <w:sz w:val="24"/>
          <w:lang w:val="ru-RU"/>
        </w:rPr>
      </w:pPr>
      <w:r w:rsidRPr="00AE5939">
        <w:rPr>
          <w:b/>
          <w:sz w:val="24"/>
        </w:rPr>
        <w:t>4.</w:t>
      </w:r>
      <w:r w:rsidRPr="00AE5939">
        <w:rPr>
          <w:b/>
          <w:sz w:val="24"/>
          <w:lang w:val="ru-RU"/>
        </w:rPr>
        <w:t> </w:t>
      </w:r>
      <w:r w:rsidRPr="00AE5939">
        <w:rPr>
          <w:b/>
          <w:sz w:val="24"/>
        </w:rPr>
        <w:t>Технические требования к услугам</w:t>
      </w:r>
      <w:r w:rsidRPr="00F72196">
        <w:rPr>
          <w:sz w:val="24"/>
        </w:rPr>
        <w:t xml:space="preserve"> (технические характеристики, условия эксплуатации, габариты; требования к материалам, используемым при выполнении работ / оказании услуг, и т.п.) и количество объем услуг:</w:t>
      </w:r>
    </w:p>
    <w:p w14:paraId="2D36FB36" w14:textId="77777777" w:rsidR="004D495F" w:rsidRPr="00F72196" w:rsidRDefault="004D495F" w:rsidP="00393F64">
      <w:pPr>
        <w:pStyle w:val="-3"/>
        <w:tabs>
          <w:tab w:val="left" w:pos="426"/>
          <w:tab w:val="left" w:pos="993"/>
        </w:tabs>
        <w:spacing w:line="240" w:lineRule="auto"/>
        <w:ind w:firstLine="0"/>
        <w:jc w:val="right"/>
        <w:rPr>
          <w:spacing w:val="60"/>
          <w:sz w:val="24"/>
          <w:lang w:val="ru-RU"/>
        </w:rPr>
      </w:pPr>
      <w:r w:rsidRPr="00F72196">
        <w:rPr>
          <w:spacing w:val="60"/>
          <w:sz w:val="24"/>
          <w:lang w:val="ru-RU"/>
        </w:rPr>
        <w:t>Таблица 1</w:t>
      </w:r>
    </w:p>
    <w:tbl>
      <w:tblPr>
        <w:tblW w:w="1017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409"/>
        <w:gridCol w:w="4253"/>
        <w:gridCol w:w="1843"/>
        <w:gridCol w:w="1105"/>
      </w:tblGrid>
      <w:tr w:rsidR="004D495F" w:rsidRPr="00AE5939" w14:paraId="61721DE4" w14:textId="77777777" w:rsidTr="00476814">
        <w:tc>
          <w:tcPr>
            <w:tcW w:w="56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1500855" w14:textId="77777777" w:rsidR="004D495F" w:rsidRPr="00AE5939" w:rsidRDefault="004D495F" w:rsidP="002940B7">
            <w:pPr>
              <w:widowControl/>
              <w:autoSpaceDN/>
              <w:ind w:right="-108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szCs w:val="22"/>
                <w:lang w:eastAsia="ar-SA" w:bidi="ar-SA"/>
              </w:rPr>
            </w:pPr>
            <w:r w:rsidRPr="00AE5939">
              <w:rPr>
                <w:rFonts w:eastAsia="Times New Roman" w:cs="Times New Roman"/>
                <w:b/>
                <w:kern w:val="0"/>
                <w:sz w:val="22"/>
                <w:szCs w:val="22"/>
                <w:lang w:eastAsia="ar-SA" w:bidi="ar-SA"/>
              </w:rPr>
              <w:t>№</w:t>
            </w:r>
          </w:p>
          <w:p w14:paraId="665C63D1" w14:textId="77777777" w:rsidR="004D495F" w:rsidRPr="00AE5939" w:rsidRDefault="00FC7127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proofErr w:type="gramStart"/>
            <w:r w:rsidRPr="00AE5939">
              <w:rPr>
                <w:rFonts w:eastAsia="Times New Roman"/>
                <w:b/>
                <w:sz w:val="22"/>
                <w:szCs w:val="22"/>
                <w:lang w:val="ru-RU" w:eastAsia="ar-SA"/>
              </w:rPr>
              <w:t>п</w:t>
            </w:r>
            <w:proofErr w:type="gramEnd"/>
            <w:r w:rsidR="004D495F" w:rsidRPr="00AE5939">
              <w:rPr>
                <w:rFonts w:eastAsia="Times New Roman"/>
                <w:b/>
                <w:sz w:val="22"/>
                <w:szCs w:val="22"/>
                <w:lang w:eastAsia="ar-SA"/>
              </w:rPr>
              <w:t>/п</w:t>
            </w:r>
          </w:p>
        </w:tc>
        <w:tc>
          <w:tcPr>
            <w:tcW w:w="240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16E38F3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AE5939">
              <w:rPr>
                <w:rFonts w:eastAsia="Times New Roman"/>
                <w:b/>
                <w:sz w:val="22"/>
                <w:szCs w:val="22"/>
                <w:lang w:eastAsia="ar-SA"/>
              </w:rPr>
              <w:t>Наименование услуги</w:t>
            </w:r>
          </w:p>
        </w:tc>
        <w:tc>
          <w:tcPr>
            <w:tcW w:w="425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C8B6497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AE5939">
              <w:rPr>
                <w:b/>
                <w:sz w:val="22"/>
                <w:szCs w:val="22"/>
                <w:lang w:val="ru-RU"/>
              </w:rPr>
              <w:t>Необходимые требования, предъявляемые к услугам</w:t>
            </w:r>
          </w:p>
        </w:tc>
        <w:tc>
          <w:tcPr>
            <w:tcW w:w="18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A9EFC68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  <w:lang w:val="ru-RU"/>
              </w:rPr>
            </w:pPr>
            <w:r w:rsidRPr="00AE5939">
              <w:rPr>
                <w:b/>
                <w:sz w:val="22"/>
                <w:szCs w:val="22"/>
                <w:lang w:val="ru-RU"/>
              </w:rPr>
              <w:t>Наименование корпуса</w:t>
            </w:r>
          </w:p>
        </w:tc>
        <w:tc>
          <w:tcPr>
            <w:tcW w:w="110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045D110" w14:textId="3BABD876" w:rsidR="004D495F" w:rsidRPr="00AE5939" w:rsidRDefault="004D495F" w:rsidP="00AE5939">
            <w:pPr>
              <w:pStyle w:val="-3"/>
              <w:tabs>
                <w:tab w:val="left" w:pos="426"/>
              </w:tabs>
              <w:spacing w:line="240" w:lineRule="auto"/>
              <w:ind w:left="-73" w:right="-108" w:firstLine="0"/>
              <w:jc w:val="center"/>
              <w:rPr>
                <w:b/>
                <w:spacing w:val="-6"/>
                <w:sz w:val="22"/>
                <w:szCs w:val="22"/>
                <w:lang w:val="ru-RU"/>
              </w:rPr>
            </w:pPr>
            <w:r w:rsidRPr="00AE5939">
              <w:rPr>
                <w:b/>
                <w:spacing w:val="-6"/>
                <w:sz w:val="22"/>
                <w:szCs w:val="22"/>
                <w:lang w:val="ru-RU"/>
              </w:rPr>
              <w:t>Кол</w:t>
            </w:r>
            <w:r w:rsidR="00AE5939" w:rsidRPr="00AE5939">
              <w:rPr>
                <w:b/>
                <w:spacing w:val="-6"/>
                <w:sz w:val="22"/>
                <w:szCs w:val="22"/>
                <w:lang w:val="ru-RU"/>
              </w:rPr>
              <w:t>-</w:t>
            </w:r>
            <w:r w:rsidRPr="00AE5939">
              <w:rPr>
                <w:b/>
                <w:spacing w:val="-6"/>
                <w:sz w:val="22"/>
                <w:szCs w:val="22"/>
                <w:lang w:val="ru-RU"/>
              </w:rPr>
              <w:t>во</w:t>
            </w:r>
          </w:p>
        </w:tc>
      </w:tr>
      <w:tr w:rsidR="004D495F" w:rsidRPr="00AE5939" w14:paraId="22463F70" w14:textId="77777777" w:rsidTr="00476814">
        <w:tc>
          <w:tcPr>
            <w:tcW w:w="568" w:type="dxa"/>
            <w:tcBorders>
              <w:top w:val="double" w:sz="4" w:space="0" w:color="auto"/>
            </w:tcBorders>
            <w:shd w:val="clear" w:color="auto" w:fill="auto"/>
          </w:tcPr>
          <w:p w14:paraId="71F18DD0" w14:textId="77777777" w:rsidR="004D495F" w:rsidRPr="00AE5939" w:rsidRDefault="004D495F" w:rsidP="002940B7">
            <w:pPr>
              <w:widowControl/>
              <w:autoSpaceDN/>
              <w:ind w:left="-108" w:right="-108"/>
              <w:jc w:val="center"/>
              <w:textAlignment w:val="auto"/>
              <w:rPr>
                <w:rFonts w:eastAsia="Times New Roman" w:cs="Times New Roman"/>
                <w:kern w:val="0"/>
                <w:sz w:val="22"/>
                <w:szCs w:val="22"/>
                <w:lang w:eastAsia="ar-SA" w:bidi="ar-SA"/>
              </w:rPr>
            </w:pPr>
            <w:r w:rsidRPr="00AE5939">
              <w:rPr>
                <w:sz w:val="22"/>
                <w:szCs w:val="22"/>
              </w:rPr>
              <w:t>1</w:t>
            </w:r>
          </w:p>
        </w:tc>
        <w:tc>
          <w:tcPr>
            <w:tcW w:w="2409" w:type="dxa"/>
            <w:tcBorders>
              <w:top w:val="double" w:sz="4" w:space="0" w:color="auto"/>
            </w:tcBorders>
            <w:shd w:val="clear" w:color="auto" w:fill="auto"/>
          </w:tcPr>
          <w:p w14:paraId="5ADA6A88" w14:textId="0D0BCC63" w:rsidR="004D495F" w:rsidRPr="00AE5939" w:rsidRDefault="001F78AB" w:rsidP="00AE5939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left"/>
              <w:rPr>
                <w:rFonts w:eastAsia="Times New Roman"/>
                <w:sz w:val="22"/>
                <w:szCs w:val="22"/>
                <w:lang w:eastAsia="ar-SA"/>
              </w:rPr>
            </w:pPr>
            <w:r w:rsidRPr="00AE5939">
              <w:rPr>
                <w:sz w:val="22"/>
                <w:szCs w:val="22"/>
                <w:lang w:val="ru-RU"/>
              </w:rPr>
              <w:t>Проведение испытаний по оценке стойкости металлокерамических корпусов к воздействию специальных факторов (о</w:t>
            </w:r>
            <w:r w:rsidR="004D495F" w:rsidRPr="00AE5939">
              <w:rPr>
                <w:sz w:val="22"/>
                <w:szCs w:val="22"/>
                <w:lang w:val="ru-RU"/>
              </w:rPr>
              <w:t xml:space="preserve">ценка стойкости </w:t>
            </w:r>
            <w:r w:rsidR="004D495F" w:rsidRPr="00AE5939">
              <w:rPr>
                <w:b/>
                <w:sz w:val="22"/>
                <w:szCs w:val="22"/>
                <w:lang w:val="ru-RU"/>
              </w:rPr>
              <w:t>расчетно-экспериментальным методом</w:t>
            </w:r>
            <w:r w:rsidR="004D495F" w:rsidRPr="00AE5939">
              <w:rPr>
                <w:sz w:val="22"/>
                <w:szCs w:val="22"/>
                <w:lang w:val="ru-RU"/>
              </w:rPr>
              <w:t xml:space="preserve"> согласно ГОСТ РВ 0020-57.415-2020</w:t>
            </w:r>
            <w:r w:rsidRPr="00AE5939">
              <w:rPr>
                <w:sz w:val="22"/>
                <w:szCs w:val="22"/>
                <w:lang w:val="ru-RU"/>
              </w:rPr>
              <w:t>)</w:t>
            </w:r>
          </w:p>
        </w:tc>
        <w:tc>
          <w:tcPr>
            <w:tcW w:w="4253" w:type="dxa"/>
            <w:tcBorders>
              <w:top w:val="double" w:sz="4" w:space="0" w:color="auto"/>
            </w:tcBorders>
            <w:shd w:val="clear" w:color="auto" w:fill="auto"/>
          </w:tcPr>
          <w:p w14:paraId="0835DAEC" w14:textId="1800A19C" w:rsidR="004D495F" w:rsidRPr="00AE5939" w:rsidRDefault="004D495F" w:rsidP="00DB552F">
            <w:pPr>
              <w:pStyle w:val="-3"/>
              <w:numPr>
                <w:ilvl w:val="0"/>
                <w:numId w:val="1"/>
              </w:numPr>
              <w:tabs>
                <w:tab w:val="left" w:pos="318"/>
                <w:tab w:val="left" w:pos="993"/>
              </w:tabs>
              <w:spacing w:line="240" w:lineRule="auto"/>
              <w:ind w:left="34" w:hanging="34"/>
              <w:rPr>
                <w:sz w:val="22"/>
                <w:szCs w:val="22"/>
                <w:lang w:val="ru-RU"/>
              </w:rPr>
            </w:pPr>
            <w:r w:rsidRPr="00AE5939">
              <w:rPr>
                <w:sz w:val="22"/>
                <w:szCs w:val="22"/>
                <w:lang w:val="ru-RU"/>
              </w:rPr>
              <w:t>Корпуса должны выполнять свои функции и сохранять значени</w:t>
            </w:r>
            <w:r w:rsidR="0073462B" w:rsidRPr="00AE5939">
              <w:rPr>
                <w:sz w:val="22"/>
                <w:szCs w:val="22"/>
                <w:lang w:val="ru-RU"/>
              </w:rPr>
              <w:t>я параметров в пределах норм во</w:t>
            </w:r>
            <w:r w:rsidRPr="00AE5939">
              <w:rPr>
                <w:sz w:val="22"/>
                <w:szCs w:val="22"/>
                <w:lang w:val="ru-RU"/>
              </w:rPr>
              <w:t>время и после воздействия специальных факторов по ГОСТ РВ 0020-39.416-2020, виды, характеристики и значения характеристик которых приведены в Таблице 2.</w:t>
            </w:r>
          </w:p>
          <w:p w14:paraId="151C3859" w14:textId="77777777" w:rsidR="004D495F" w:rsidRPr="00AE5939" w:rsidRDefault="004D495F" w:rsidP="00DB552F">
            <w:pPr>
              <w:pStyle w:val="-3"/>
              <w:numPr>
                <w:ilvl w:val="0"/>
                <w:numId w:val="1"/>
              </w:numPr>
              <w:tabs>
                <w:tab w:val="left" w:pos="318"/>
                <w:tab w:val="left" w:pos="993"/>
              </w:tabs>
              <w:spacing w:line="240" w:lineRule="auto"/>
              <w:ind w:left="34" w:hanging="34"/>
              <w:rPr>
                <w:rStyle w:val="fontstyle01"/>
                <w:sz w:val="22"/>
                <w:szCs w:val="22"/>
                <w:lang w:val="ru-RU"/>
              </w:rPr>
            </w:pPr>
            <w:r w:rsidRPr="00AE5939">
              <w:rPr>
                <w:rStyle w:val="fontstyle01"/>
                <w:sz w:val="22"/>
                <w:szCs w:val="22"/>
              </w:rPr>
              <w:t>Время потери</w:t>
            </w:r>
            <w:r w:rsidRPr="00AE5939">
              <w:rPr>
                <w:rStyle w:val="fontstyle01"/>
                <w:sz w:val="22"/>
                <w:szCs w:val="22"/>
                <w:lang w:val="ru-RU"/>
              </w:rPr>
              <w:t xml:space="preserve"> </w:t>
            </w:r>
            <w:r w:rsidRPr="00AE5939">
              <w:rPr>
                <w:rStyle w:val="fontstyle01"/>
                <w:sz w:val="22"/>
                <w:szCs w:val="22"/>
              </w:rPr>
              <w:t>работоспособности (ВПР) во время и непосредственно после</w:t>
            </w:r>
            <w:r w:rsidRPr="00AE5939">
              <w:rPr>
                <w:rStyle w:val="fontstyle01"/>
                <w:sz w:val="22"/>
                <w:szCs w:val="22"/>
                <w:lang w:val="ru-RU"/>
              </w:rPr>
              <w:t xml:space="preserve"> </w:t>
            </w:r>
            <w:r w:rsidRPr="00AE5939">
              <w:rPr>
                <w:rStyle w:val="fontstyle01"/>
                <w:sz w:val="22"/>
                <w:szCs w:val="22"/>
              </w:rPr>
              <w:t xml:space="preserve">воздействия специального фактора 8.И должно быть не более 2 </w:t>
            </w:r>
            <w:proofErr w:type="spellStart"/>
            <w:r w:rsidRPr="00AE5939">
              <w:rPr>
                <w:rStyle w:val="fontstyle01"/>
                <w:sz w:val="22"/>
                <w:szCs w:val="22"/>
              </w:rPr>
              <w:t>мс</w:t>
            </w:r>
            <w:proofErr w:type="spellEnd"/>
            <w:r w:rsidRPr="00AE5939">
              <w:rPr>
                <w:rStyle w:val="fontstyle01"/>
                <w:sz w:val="22"/>
                <w:szCs w:val="22"/>
              </w:rPr>
              <w:t xml:space="preserve"> (</w:t>
            </w:r>
            <w:r w:rsidRPr="00AE5939">
              <w:rPr>
                <w:rStyle w:val="fontstyle01"/>
                <w:sz w:val="22"/>
                <w:szCs w:val="22"/>
                <w:lang w:val="ru-RU"/>
              </w:rPr>
              <w:t>з</w:t>
            </w:r>
            <w:proofErr w:type="spellStart"/>
            <w:r w:rsidRPr="00AE5939">
              <w:rPr>
                <w:rStyle w:val="fontstyle01"/>
                <w:sz w:val="22"/>
                <w:szCs w:val="22"/>
              </w:rPr>
              <w:t>начение</w:t>
            </w:r>
            <w:proofErr w:type="spellEnd"/>
            <w:r w:rsidRPr="00AE5939">
              <w:rPr>
                <w:rStyle w:val="fontstyle01"/>
                <w:sz w:val="22"/>
                <w:szCs w:val="22"/>
              </w:rPr>
              <w:t xml:space="preserve"> может быть</w:t>
            </w:r>
            <w:r w:rsidRPr="00AE5939">
              <w:rPr>
                <w:rStyle w:val="fontstyle01"/>
                <w:sz w:val="22"/>
                <w:szCs w:val="22"/>
                <w:lang w:val="ru-RU"/>
              </w:rPr>
              <w:t xml:space="preserve"> </w:t>
            </w:r>
            <w:r w:rsidRPr="00AE5939">
              <w:rPr>
                <w:rStyle w:val="fontstyle01"/>
                <w:sz w:val="22"/>
                <w:szCs w:val="22"/>
              </w:rPr>
              <w:t>уточнено по результатам испытаний).</w:t>
            </w:r>
          </w:p>
          <w:p w14:paraId="76AA730A" w14:textId="77777777" w:rsidR="004D495F" w:rsidRPr="00AE5939" w:rsidRDefault="004D495F" w:rsidP="00DB552F">
            <w:pPr>
              <w:pStyle w:val="-3"/>
              <w:numPr>
                <w:ilvl w:val="0"/>
                <w:numId w:val="1"/>
              </w:numPr>
              <w:tabs>
                <w:tab w:val="left" w:pos="318"/>
                <w:tab w:val="left" w:pos="993"/>
              </w:tabs>
              <w:spacing w:line="240" w:lineRule="auto"/>
              <w:ind w:left="34" w:hanging="34"/>
              <w:rPr>
                <w:rStyle w:val="fontstyle01"/>
                <w:sz w:val="22"/>
                <w:szCs w:val="22"/>
                <w:lang w:val="ru-RU"/>
              </w:rPr>
            </w:pPr>
            <w:r w:rsidRPr="00AE5939">
              <w:rPr>
                <w:sz w:val="22"/>
                <w:szCs w:val="22"/>
              </w:rPr>
              <w:t>Должны быть определены конструктивно-технологические запасы стойкости</w:t>
            </w:r>
            <w:r w:rsidRPr="00AE5939">
              <w:rPr>
                <w:sz w:val="22"/>
                <w:szCs w:val="22"/>
              </w:rPr>
              <w:br/>
              <w:t xml:space="preserve"> к воздействию специального фактора 8.И с характеристиками 8.И</w:t>
            </w:r>
            <w:r w:rsidRPr="00AE5939">
              <w:rPr>
                <w:sz w:val="22"/>
                <w:szCs w:val="22"/>
                <w:vertAlign w:val="subscript"/>
              </w:rPr>
              <w:t>1</w:t>
            </w:r>
            <w:r w:rsidRPr="00AE5939">
              <w:rPr>
                <w:sz w:val="22"/>
                <w:szCs w:val="22"/>
              </w:rPr>
              <w:t xml:space="preserve"> – 8.И</w:t>
            </w:r>
            <w:r w:rsidRPr="00AE5939">
              <w:rPr>
                <w:sz w:val="22"/>
                <w:szCs w:val="22"/>
                <w:vertAlign w:val="subscript"/>
              </w:rPr>
              <w:t>3</w:t>
            </w:r>
            <w:r w:rsidRPr="00AE5939">
              <w:rPr>
                <w:sz w:val="22"/>
                <w:szCs w:val="22"/>
              </w:rPr>
              <w:t>, 8.И</w:t>
            </w:r>
            <w:r w:rsidRPr="00AE5939">
              <w:rPr>
                <w:sz w:val="22"/>
                <w:szCs w:val="22"/>
                <w:vertAlign w:val="subscript"/>
              </w:rPr>
              <w:t>6</w:t>
            </w:r>
            <w:r w:rsidRPr="00AE5939">
              <w:rPr>
                <w:sz w:val="22"/>
                <w:szCs w:val="22"/>
              </w:rPr>
              <w:t>, 8.И</w:t>
            </w:r>
            <w:r w:rsidRPr="00AE5939">
              <w:rPr>
                <w:sz w:val="22"/>
                <w:szCs w:val="22"/>
                <w:vertAlign w:val="subscript"/>
              </w:rPr>
              <w:t>7</w:t>
            </w:r>
            <w:r w:rsidRPr="00AE5939">
              <w:rPr>
                <w:sz w:val="22"/>
                <w:szCs w:val="22"/>
              </w:rPr>
              <w:t>.</w:t>
            </w:r>
          </w:p>
          <w:p w14:paraId="040C3621" w14:textId="75600CDB" w:rsidR="004D495F" w:rsidRPr="00AE5939" w:rsidRDefault="004D495F" w:rsidP="00DB552F">
            <w:pPr>
              <w:pStyle w:val="-3"/>
              <w:numPr>
                <w:ilvl w:val="0"/>
                <w:numId w:val="1"/>
              </w:numPr>
              <w:tabs>
                <w:tab w:val="left" w:pos="318"/>
                <w:tab w:val="left" w:pos="993"/>
              </w:tabs>
              <w:spacing w:line="240" w:lineRule="auto"/>
              <w:ind w:left="34" w:hanging="34"/>
              <w:rPr>
                <w:sz w:val="22"/>
                <w:szCs w:val="22"/>
                <w:lang w:val="ru-RU"/>
              </w:rPr>
            </w:pPr>
            <w:r w:rsidRPr="00AE5939">
              <w:rPr>
                <w:sz w:val="22"/>
                <w:szCs w:val="22"/>
              </w:rPr>
              <w:t xml:space="preserve">Оценку соответствия требованиям стойкости к воздействию специальных факторов проводят по результатам испытаний разработанных корпусов по ГОСТ РВ 0020-57.415-2020 </w:t>
            </w:r>
            <w:r w:rsidRPr="00AE5939">
              <w:rPr>
                <w:sz w:val="22"/>
                <w:szCs w:val="22"/>
                <w:lang w:val="ru-RU"/>
              </w:rPr>
              <w:t>в соответствии с</w:t>
            </w:r>
            <w:r w:rsidRPr="00AE5939">
              <w:rPr>
                <w:sz w:val="22"/>
                <w:szCs w:val="22"/>
              </w:rPr>
              <w:t xml:space="preserve"> </w:t>
            </w:r>
            <w:r w:rsidRPr="00AE5939">
              <w:rPr>
                <w:sz w:val="22"/>
                <w:szCs w:val="22"/>
                <w:lang w:val="ru-RU"/>
              </w:rPr>
              <w:t>ПМИ</w:t>
            </w:r>
            <w:r w:rsidRPr="00AE5939">
              <w:rPr>
                <w:sz w:val="22"/>
                <w:szCs w:val="22"/>
              </w:rPr>
              <w:t>, согласованным с ФГБУ</w:t>
            </w:r>
            <w:r w:rsidRPr="00AE5939">
              <w:rPr>
                <w:sz w:val="22"/>
                <w:szCs w:val="22"/>
                <w:lang w:val="ru-RU"/>
              </w:rPr>
              <w:t xml:space="preserve"> </w:t>
            </w:r>
            <w:r w:rsidRPr="00AE5939">
              <w:rPr>
                <w:sz w:val="22"/>
                <w:szCs w:val="22"/>
              </w:rPr>
              <w:t>«ВНИИР»</w:t>
            </w:r>
            <w:r w:rsidRPr="00AE5939">
              <w:rPr>
                <w:sz w:val="22"/>
                <w:szCs w:val="22"/>
                <w:lang w:val="ru-RU"/>
              </w:rPr>
              <w:t xml:space="preserve">, </w:t>
            </w:r>
            <w:r w:rsidRPr="00AE5939">
              <w:rPr>
                <w:sz w:val="22"/>
                <w:szCs w:val="22"/>
              </w:rPr>
              <w:t>АО «</w:t>
            </w:r>
            <w:r w:rsidRPr="00AE5939">
              <w:rPr>
                <w:sz w:val="22"/>
                <w:szCs w:val="22"/>
                <w:lang w:val="ru-RU"/>
              </w:rPr>
              <w:t xml:space="preserve">НИИМЭ», </w:t>
            </w:r>
            <w:r w:rsidRPr="00AE5939">
              <w:rPr>
                <w:sz w:val="22"/>
                <w:szCs w:val="22"/>
                <w:lang w:val="ru-RU"/>
              </w:rPr>
              <w:br/>
              <w:t xml:space="preserve">АО «ЗПП». </w:t>
            </w:r>
          </w:p>
          <w:p w14:paraId="63854E40" w14:textId="77777777" w:rsidR="004D495F" w:rsidRPr="00AE5939" w:rsidRDefault="004D495F" w:rsidP="00DB552F">
            <w:pPr>
              <w:pStyle w:val="-3"/>
              <w:numPr>
                <w:ilvl w:val="0"/>
                <w:numId w:val="1"/>
              </w:numPr>
              <w:tabs>
                <w:tab w:val="left" w:pos="318"/>
                <w:tab w:val="left" w:pos="993"/>
              </w:tabs>
              <w:spacing w:line="240" w:lineRule="auto"/>
              <w:ind w:left="34" w:firstLine="0"/>
              <w:rPr>
                <w:sz w:val="22"/>
                <w:szCs w:val="22"/>
                <w:lang w:val="ru-RU"/>
              </w:rPr>
            </w:pPr>
            <w:r w:rsidRPr="00AE5939">
              <w:rPr>
                <w:sz w:val="22"/>
                <w:szCs w:val="22"/>
                <w:lang w:val="ru-RU"/>
              </w:rPr>
              <w:t xml:space="preserve">Параметры, контролируемые в процессе и после испытаний, а также критерии работоспособности корпусов (параметры-критерии годности) проверяются в </w:t>
            </w:r>
            <w:r w:rsidR="0000715A" w:rsidRPr="00AE5939">
              <w:rPr>
                <w:sz w:val="22"/>
                <w:szCs w:val="22"/>
                <w:lang w:val="ru-RU"/>
              </w:rPr>
              <w:t>соответствии с ПМИ (Приложения 1-</w:t>
            </w:r>
            <w:r w:rsidRPr="00AE5939">
              <w:rPr>
                <w:sz w:val="22"/>
                <w:szCs w:val="22"/>
                <w:lang w:val="ru-RU"/>
              </w:rPr>
              <w:t>7).</w:t>
            </w:r>
          </w:p>
          <w:p w14:paraId="0C17EB48" w14:textId="77777777" w:rsidR="004D495F" w:rsidRPr="00AE5939" w:rsidRDefault="004D495F" w:rsidP="00DB552F">
            <w:pPr>
              <w:pStyle w:val="-3"/>
              <w:numPr>
                <w:ilvl w:val="0"/>
                <w:numId w:val="1"/>
              </w:numPr>
              <w:tabs>
                <w:tab w:val="left" w:pos="318"/>
                <w:tab w:val="left" w:pos="993"/>
              </w:tabs>
              <w:spacing w:line="240" w:lineRule="auto"/>
              <w:ind w:left="34" w:firstLine="0"/>
              <w:rPr>
                <w:sz w:val="22"/>
                <w:szCs w:val="22"/>
                <w:lang w:val="ru-RU"/>
              </w:rPr>
            </w:pPr>
            <w:r w:rsidRPr="00AE5939">
              <w:rPr>
                <w:sz w:val="22"/>
                <w:szCs w:val="22"/>
                <w:lang w:val="ru-RU"/>
              </w:rPr>
              <w:t>По результатам оценки стойкости, которая проводится расчетно-экспериментальным методом, оформляется протокол испытаний, утвержденный исполнителем в трех экземплярах.</w:t>
            </w:r>
          </w:p>
        </w:tc>
        <w:tc>
          <w:tcPr>
            <w:tcW w:w="1843" w:type="dxa"/>
            <w:tcBorders>
              <w:top w:val="double" w:sz="4" w:space="0" w:color="auto"/>
            </w:tcBorders>
            <w:shd w:val="clear" w:color="auto" w:fill="auto"/>
          </w:tcPr>
          <w:p w14:paraId="0CA9F091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rPr>
                <w:color w:val="000000"/>
                <w:sz w:val="22"/>
                <w:szCs w:val="22"/>
                <w:lang w:val="ru-RU"/>
              </w:rPr>
            </w:pPr>
            <w:r w:rsidRPr="00AE5939">
              <w:rPr>
                <w:color w:val="000000"/>
                <w:sz w:val="22"/>
                <w:szCs w:val="22"/>
                <w:lang w:val="ru-RU"/>
              </w:rPr>
              <w:t xml:space="preserve">МК 5164.40-2, </w:t>
            </w:r>
          </w:p>
          <w:p w14:paraId="6E7EA21F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rPr>
                <w:color w:val="000000"/>
                <w:sz w:val="22"/>
                <w:szCs w:val="22"/>
                <w:lang w:val="ru-RU"/>
              </w:rPr>
            </w:pPr>
            <w:r w:rsidRPr="00AE5939">
              <w:rPr>
                <w:color w:val="000000"/>
                <w:sz w:val="22"/>
                <w:szCs w:val="22"/>
                <w:lang w:val="ru-RU"/>
              </w:rPr>
              <w:t>МК 5106.44-В,</w:t>
            </w:r>
          </w:p>
          <w:p w14:paraId="0B1E68FD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rPr>
                <w:color w:val="000000"/>
                <w:sz w:val="22"/>
                <w:szCs w:val="22"/>
                <w:lang w:val="ru-RU"/>
              </w:rPr>
            </w:pPr>
            <w:r w:rsidRPr="00AE5939">
              <w:rPr>
                <w:color w:val="000000"/>
                <w:sz w:val="22"/>
                <w:szCs w:val="22"/>
                <w:lang w:val="ru-RU"/>
              </w:rPr>
              <w:t>МК 5191.42-1,</w:t>
            </w:r>
          </w:p>
          <w:p w14:paraId="28AE70C7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rPr>
                <w:color w:val="000000"/>
                <w:sz w:val="22"/>
                <w:szCs w:val="22"/>
                <w:lang w:val="ru-RU"/>
              </w:rPr>
            </w:pPr>
            <w:r w:rsidRPr="00AE5939">
              <w:rPr>
                <w:color w:val="000000"/>
                <w:sz w:val="22"/>
                <w:szCs w:val="22"/>
                <w:lang w:val="ru-RU"/>
              </w:rPr>
              <w:t>МК 4247.144-А,</w:t>
            </w:r>
          </w:p>
          <w:p w14:paraId="472944FB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rPr>
                <w:color w:val="000000"/>
                <w:sz w:val="22"/>
                <w:szCs w:val="22"/>
                <w:lang w:val="ru-RU"/>
              </w:rPr>
            </w:pPr>
            <w:r w:rsidRPr="00AE5939">
              <w:rPr>
                <w:color w:val="000000"/>
                <w:sz w:val="22"/>
                <w:szCs w:val="22"/>
                <w:lang w:val="ru-RU"/>
              </w:rPr>
              <w:t>МК 6109.144-В,</w:t>
            </w:r>
          </w:p>
          <w:p w14:paraId="15481DFD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rPr>
                <w:color w:val="000000"/>
                <w:sz w:val="22"/>
                <w:szCs w:val="22"/>
                <w:lang w:val="ru-RU"/>
              </w:rPr>
            </w:pPr>
            <w:r w:rsidRPr="00AE5939">
              <w:rPr>
                <w:color w:val="000000"/>
                <w:sz w:val="22"/>
                <w:szCs w:val="22"/>
                <w:lang w:val="ru-RU"/>
              </w:rPr>
              <w:t>МК 8302.675-2,</w:t>
            </w:r>
          </w:p>
          <w:p w14:paraId="0AB32D5C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rPr>
                <w:spacing w:val="-6"/>
                <w:sz w:val="22"/>
                <w:szCs w:val="22"/>
                <w:lang w:val="ru-RU"/>
              </w:rPr>
            </w:pPr>
            <w:r w:rsidRPr="00AE5939">
              <w:rPr>
                <w:color w:val="000000"/>
                <w:spacing w:val="-6"/>
                <w:sz w:val="22"/>
                <w:szCs w:val="22"/>
                <w:lang w:val="ru-RU"/>
              </w:rPr>
              <w:t>МК 8303.576-5НЗ</w:t>
            </w:r>
          </w:p>
        </w:tc>
        <w:tc>
          <w:tcPr>
            <w:tcW w:w="1105" w:type="dxa"/>
            <w:tcBorders>
              <w:top w:val="double" w:sz="4" w:space="0" w:color="auto"/>
            </w:tcBorders>
            <w:shd w:val="clear" w:color="auto" w:fill="auto"/>
          </w:tcPr>
          <w:p w14:paraId="16DFC99D" w14:textId="77777777" w:rsidR="004D495F" w:rsidRPr="00AE5939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rPr>
                <w:sz w:val="22"/>
                <w:szCs w:val="22"/>
                <w:lang w:val="ru-RU"/>
              </w:rPr>
            </w:pPr>
            <w:proofErr w:type="gramStart"/>
            <w:r w:rsidRPr="00AE5939">
              <w:rPr>
                <w:sz w:val="22"/>
                <w:szCs w:val="22"/>
                <w:lang w:val="ru-RU"/>
              </w:rPr>
              <w:t>по</w:t>
            </w:r>
            <w:proofErr w:type="gramEnd"/>
            <w:r w:rsidRPr="00AE5939">
              <w:rPr>
                <w:sz w:val="22"/>
                <w:szCs w:val="22"/>
                <w:lang w:val="ru-RU"/>
              </w:rPr>
              <w:t xml:space="preserve"> 15 шт. каждого корпуса</w:t>
            </w:r>
          </w:p>
        </w:tc>
      </w:tr>
    </w:tbl>
    <w:p w14:paraId="7BFC7663" w14:textId="77777777" w:rsidR="00067F8A" w:rsidRDefault="00067F8A" w:rsidP="00481E61">
      <w:pPr>
        <w:pStyle w:val="-3"/>
        <w:tabs>
          <w:tab w:val="left" w:pos="426"/>
          <w:tab w:val="left" w:pos="993"/>
        </w:tabs>
        <w:spacing w:line="276" w:lineRule="auto"/>
        <w:ind w:firstLine="0"/>
        <w:rPr>
          <w:spacing w:val="60"/>
          <w:sz w:val="24"/>
          <w:lang w:val="ru-RU"/>
        </w:rPr>
      </w:pPr>
    </w:p>
    <w:p w14:paraId="0727D78A" w14:textId="320EEB76" w:rsidR="00393F64" w:rsidRPr="00393F64" w:rsidRDefault="004D495F" w:rsidP="00393F64">
      <w:pPr>
        <w:pStyle w:val="-3"/>
        <w:tabs>
          <w:tab w:val="left" w:pos="426"/>
          <w:tab w:val="left" w:pos="993"/>
        </w:tabs>
        <w:spacing w:line="276" w:lineRule="auto"/>
        <w:ind w:firstLine="0"/>
        <w:jc w:val="center"/>
        <w:rPr>
          <w:b/>
          <w:sz w:val="24"/>
        </w:rPr>
      </w:pPr>
      <w:r w:rsidRPr="00393F64">
        <w:rPr>
          <w:b/>
          <w:sz w:val="24"/>
        </w:rPr>
        <w:lastRenderedPageBreak/>
        <w:t>Виды, характеристики и значения характеристик факторов</w:t>
      </w:r>
    </w:p>
    <w:p w14:paraId="5CD780F4" w14:textId="1E848EF8" w:rsidR="004D495F" w:rsidRPr="00053AE5" w:rsidRDefault="00393F64" w:rsidP="00393F64">
      <w:pPr>
        <w:pStyle w:val="-3"/>
        <w:tabs>
          <w:tab w:val="left" w:pos="426"/>
          <w:tab w:val="left" w:pos="993"/>
        </w:tabs>
        <w:spacing w:line="240" w:lineRule="auto"/>
        <w:jc w:val="right"/>
        <w:rPr>
          <w:sz w:val="12"/>
          <w:szCs w:val="12"/>
          <w:lang w:val="ru-RU"/>
        </w:rPr>
      </w:pPr>
      <w:r w:rsidRPr="00F72196">
        <w:rPr>
          <w:spacing w:val="60"/>
          <w:sz w:val="24"/>
        </w:rPr>
        <w:t xml:space="preserve">Таблица </w:t>
      </w:r>
      <w:r w:rsidRPr="00F72196">
        <w:rPr>
          <w:spacing w:val="60"/>
          <w:sz w:val="24"/>
          <w:lang w:val="ru-RU"/>
        </w:rPr>
        <w:t>2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0"/>
        <w:gridCol w:w="2835"/>
        <w:gridCol w:w="3260"/>
        <w:gridCol w:w="2098"/>
      </w:tblGrid>
      <w:tr w:rsidR="004D495F" w:rsidRPr="00F72196" w14:paraId="1AFD5804" w14:textId="77777777" w:rsidTr="00393F64">
        <w:trPr>
          <w:trHeight w:val="291"/>
          <w:tblHeader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B0647" w14:textId="77777777" w:rsidR="004D495F" w:rsidRPr="00393F64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393F64">
              <w:rPr>
                <w:b/>
                <w:sz w:val="22"/>
                <w:szCs w:val="22"/>
              </w:rPr>
              <w:t>Вид факторов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CB260" w14:textId="77777777" w:rsidR="004D495F" w:rsidRPr="00393F64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393F64">
              <w:rPr>
                <w:b/>
                <w:sz w:val="22"/>
                <w:szCs w:val="22"/>
              </w:rPr>
              <w:t>Характеристики фактора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3EBE3" w14:textId="77777777" w:rsidR="004D495F" w:rsidRPr="00393F64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393F64">
              <w:rPr>
                <w:b/>
                <w:sz w:val="22"/>
                <w:szCs w:val="22"/>
              </w:rPr>
              <w:t>Значения характеристик фактора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D233B" w14:textId="77777777" w:rsidR="004D495F" w:rsidRPr="00393F64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393F64">
              <w:rPr>
                <w:b/>
                <w:sz w:val="22"/>
                <w:szCs w:val="22"/>
              </w:rPr>
              <w:t>Номер пункта примечания</w:t>
            </w:r>
          </w:p>
        </w:tc>
      </w:tr>
      <w:tr w:rsidR="004D495F" w:rsidRPr="00F72196" w14:paraId="320FB61C" w14:textId="77777777" w:rsidTr="00393F64">
        <w:trPr>
          <w:trHeight w:val="454"/>
        </w:trPr>
        <w:tc>
          <w:tcPr>
            <w:tcW w:w="1730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6618E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8.И</w:t>
            </w:r>
          </w:p>
        </w:tc>
        <w:tc>
          <w:tcPr>
            <w:tcW w:w="283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93EBB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8.И</w:t>
            </w:r>
            <w:r w:rsidRPr="00F72196">
              <w:rPr>
                <w:sz w:val="22"/>
                <w:szCs w:val="22"/>
                <w:vertAlign w:val="subscript"/>
              </w:rPr>
              <w:t>1</w:t>
            </w:r>
            <w:r w:rsidRPr="00F72196">
              <w:rPr>
                <w:sz w:val="22"/>
                <w:szCs w:val="22"/>
              </w:rPr>
              <w:t xml:space="preserve"> – 8.И</w:t>
            </w:r>
            <w:r w:rsidRPr="00F72196">
              <w:rPr>
                <w:sz w:val="22"/>
                <w:szCs w:val="22"/>
                <w:vertAlign w:val="subscript"/>
              </w:rPr>
              <w:t>3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6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7</w:t>
            </w:r>
          </w:p>
        </w:tc>
        <w:tc>
          <w:tcPr>
            <w:tcW w:w="32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863F9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5Ус</w:t>
            </w:r>
          </w:p>
        </w:tc>
        <w:tc>
          <w:tcPr>
            <w:tcW w:w="209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031B5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1</w:t>
            </w:r>
          </w:p>
        </w:tc>
      </w:tr>
      <w:tr w:rsidR="004D495F" w:rsidRPr="00F72196" w14:paraId="273CF04F" w14:textId="77777777" w:rsidTr="00393F64">
        <w:trPr>
          <w:trHeight w:val="454"/>
        </w:trPr>
        <w:tc>
          <w:tcPr>
            <w:tcW w:w="17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A2358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AB246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8.И</w:t>
            </w:r>
            <w:r w:rsidRPr="00F72196">
              <w:rPr>
                <w:sz w:val="22"/>
                <w:szCs w:val="22"/>
                <w:vertAlign w:val="subscript"/>
              </w:rPr>
              <w:t>12</w:t>
            </w:r>
            <w:r w:rsidRPr="00F72196">
              <w:rPr>
                <w:sz w:val="22"/>
                <w:szCs w:val="22"/>
              </w:rPr>
              <w:t xml:space="preserve"> – 8.И</w:t>
            </w:r>
            <w:r w:rsidRPr="00F72196">
              <w:rPr>
                <w:sz w:val="22"/>
                <w:szCs w:val="22"/>
                <w:vertAlign w:val="subscript"/>
              </w:rPr>
              <w:t>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5EFF6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3Р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3839E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  <w:lang w:val="ru-RU"/>
              </w:rPr>
            </w:pPr>
            <w:r w:rsidRPr="00F72196">
              <w:rPr>
                <w:sz w:val="22"/>
                <w:szCs w:val="22"/>
                <w:lang w:val="ru-RU"/>
              </w:rPr>
              <w:t>-</w:t>
            </w:r>
          </w:p>
        </w:tc>
      </w:tr>
      <w:tr w:rsidR="004D495F" w:rsidRPr="00F72196" w14:paraId="40C069B3" w14:textId="77777777" w:rsidTr="00393F64">
        <w:trPr>
          <w:trHeight w:val="454"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BCB1B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BC4CA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8.К</w:t>
            </w:r>
            <w:r w:rsidRPr="00F72196">
              <w:rPr>
                <w:sz w:val="22"/>
                <w:szCs w:val="22"/>
                <w:vertAlign w:val="subscript"/>
              </w:rPr>
              <w:t>1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2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96E7F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2К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0D460" w14:textId="77777777" w:rsidR="004D495F" w:rsidRPr="00F72196" w:rsidRDefault="004D495F" w:rsidP="00393F64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2</w:t>
            </w:r>
          </w:p>
        </w:tc>
      </w:tr>
      <w:tr w:rsidR="004D495F" w:rsidRPr="00F72196" w14:paraId="21F79459" w14:textId="77777777" w:rsidTr="00653651">
        <w:trPr>
          <w:trHeight w:val="570"/>
        </w:trPr>
        <w:tc>
          <w:tcPr>
            <w:tcW w:w="99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A3D790" w14:textId="77777777" w:rsidR="004D495F" w:rsidRPr="00F72196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317"/>
              <w:rPr>
                <w:spacing w:val="60"/>
                <w:sz w:val="22"/>
                <w:szCs w:val="22"/>
              </w:rPr>
            </w:pPr>
            <w:r w:rsidRPr="00F72196">
              <w:rPr>
                <w:spacing w:val="60"/>
                <w:sz w:val="22"/>
                <w:szCs w:val="22"/>
              </w:rPr>
              <w:t>Примечания</w:t>
            </w:r>
          </w:p>
          <w:p w14:paraId="1891797F" w14:textId="77777777" w:rsidR="004D495F" w:rsidRPr="00F72196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317"/>
              <w:rPr>
                <w:sz w:val="22"/>
                <w:szCs w:val="22"/>
              </w:rPr>
            </w:pPr>
            <w:r w:rsidRPr="00F72196">
              <w:rPr>
                <w:sz w:val="22"/>
                <w:szCs w:val="22"/>
              </w:rPr>
              <w:t>1 Нормы испытаний определяют с учетом соответствующих им характеристик 8.И</w:t>
            </w:r>
            <w:r w:rsidRPr="00F72196">
              <w:rPr>
                <w:sz w:val="22"/>
                <w:szCs w:val="22"/>
                <w:vertAlign w:val="subscript"/>
              </w:rPr>
              <w:t>4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5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10</w:t>
            </w:r>
            <w:r w:rsidRPr="00F72196">
              <w:rPr>
                <w:sz w:val="22"/>
                <w:szCs w:val="22"/>
              </w:rPr>
              <w:t>, 8.И</w:t>
            </w:r>
            <w:r w:rsidRPr="00F72196">
              <w:rPr>
                <w:sz w:val="22"/>
                <w:szCs w:val="22"/>
                <w:vertAlign w:val="subscript"/>
              </w:rPr>
              <w:t>11</w:t>
            </w:r>
            <w:r w:rsidRPr="00F72196">
              <w:rPr>
                <w:sz w:val="22"/>
                <w:szCs w:val="22"/>
              </w:rPr>
              <w:t>.</w:t>
            </w:r>
          </w:p>
          <w:p w14:paraId="1FEEA9DF" w14:textId="77777777" w:rsidR="004D495F" w:rsidRPr="00F72196" w:rsidRDefault="004D495F" w:rsidP="002940B7">
            <w:pPr>
              <w:pStyle w:val="-3"/>
              <w:tabs>
                <w:tab w:val="left" w:pos="426"/>
                <w:tab w:val="left" w:pos="993"/>
              </w:tabs>
              <w:spacing w:line="240" w:lineRule="auto"/>
              <w:ind w:firstLine="317"/>
              <w:rPr>
                <w:sz w:val="22"/>
                <w:szCs w:val="22"/>
                <w:lang w:val="ru-RU"/>
              </w:rPr>
            </w:pPr>
            <w:r w:rsidRPr="00F72196">
              <w:rPr>
                <w:sz w:val="22"/>
                <w:szCs w:val="22"/>
              </w:rPr>
              <w:t>2 При совместном воздействии фактора 8.К с характеристиками 8.К</w:t>
            </w:r>
            <w:r w:rsidRPr="00F72196">
              <w:rPr>
                <w:sz w:val="22"/>
                <w:szCs w:val="22"/>
                <w:vertAlign w:val="subscript"/>
              </w:rPr>
              <w:t>1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2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7</w:t>
            </w:r>
            <w:r w:rsidRPr="00F72196">
              <w:rPr>
                <w:sz w:val="22"/>
                <w:szCs w:val="22"/>
              </w:rPr>
              <w:t>, нормы испытаний определяют с учетом соответствующих значений характеристик 8.К</w:t>
            </w:r>
            <w:r w:rsidRPr="00F72196">
              <w:rPr>
                <w:sz w:val="22"/>
                <w:szCs w:val="22"/>
                <w:vertAlign w:val="subscript"/>
              </w:rPr>
              <w:t>3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4</w:t>
            </w:r>
            <w:r w:rsidRPr="00F72196">
              <w:rPr>
                <w:sz w:val="22"/>
                <w:szCs w:val="22"/>
              </w:rPr>
              <w:t>, 8.К</w:t>
            </w:r>
            <w:r w:rsidRPr="00F72196">
              <w:rPr>
                <w:sz w:val="22"/>
                <w:szCs w:val="22"/>
                <w:vertAlign w:val="subscript"/>
              </w:rPr>
              <w:t>8</w:t>
            </w:r>
            <w:r w:rsidRPr="00F72196">
              <w:rPr>
                <w:sz w:val="22"/>
                <w:szCs w:val="22"/>
              </w:rPr>
              <w:t>.</w:t>
            </w:r>
          </w:p>
        </w:tc>
      </w:tr>
    </w:tbl>
    <w:p w14:paraId="3202E6FC" w14:textId="77777777" w:rsidR="004D495F" w:rsidRPr="00053AE5" w:rsidRDefault="004D495F" w:rsidP="004D495F">
      <w:pPr>
        <w:pStyle w:val="-3"/>
        <w:tabs>
          <w:tab w:val="left" w:pos="426"/>
          <w:tab w:val="left" w:pos="993"/>
        </w:tabs>
        <w:spacing w:line="240" w:lineRule="auto"/>
        <w:rPr>
          <w:sz w:val="12"/>
          <w:szCs w:val="12"/>
          <w:lang w:val="ru-RU"/>
        </w:rPr>
      </w:pPr>
    </w:p>
    <w:p w14:paraId="3464246B" w14:textId="60ECAAEB" w:rsidR="004D495F" w:rsidRPr="00F72196" w:rsidRDefault="004D495F" w:rsidP="00DB552F">
      <w:pPr>
        <w:pStyle w:val="-3"/>
        <w:tabs>
          <w:tab w:val="left" w:pos="426"/>
          <w:tab w:val="left" w:pos="993"/>
        </w:tabs>
        <w:spacing w:line="240" w:lineRule="auto"/>
        <w:rPr>
          <w:sz w:val="24"/>
          <w:lang w:val="ru-RU"/>
        </w:rPr>
      </w:pPr>
      <w:r w:rsidRPr="00F72196">
        <w:rPr>
          <w:sz w:val="24"/>
          <w:lang w:val="ru-RU"/>
        </w:rPr>
        <w:t>Корпуса после выполнения условий договора по</w:t>
      </w:r>
      <w:r w:rsidR="00CD6938">
        <w:rPr>
          <w:sz w:val="24"/>
          <w:lang w:val="ru-RU"/>
        </w:rPr>
        <w:t xml:space="preserve">длежат утилизации исполнителем, </w:t>
      </w:r>
      <w:r w:rsidR="00CD6938">
        <w:rPr>
          <w:sz w:val="24"/>
          <w:lang w:val="ru-RU"/>
        </w:rPr>
        <w:br/>
      </w:r>
      <w:r w:rsidRPr="00F72196">
        <w:rPr>
          <w:sz w:val="24"/>
          <w:lang w:val="ru-RU"/>
        </w:rPr>
        <w:t>в установленном для него порядке.</w:t>
      </w:r>
    </w:p>
    <w:p w14:paraId="00D5F2AB" w14:textId="77777777" w:rsidR="004D495F" w:rsidRPr="00F72196" w:rsidRDefault="004D495F" w:rsidP="00B975E9">
      <w:pPr>
        <w:pStyle w:val="-3"/>
        <w:tabs>
          <w:tab w:val="left" w:pos="426"/>
          <w:tab w:val="left" w:pos="993"/>
        </w:tabs>
        <w:spacing w:line="240" w:lineRule="auto"/>
        <w:rPr>
          <w:sz w:val="12"/>
          <w:szCs w:val="12"/>
          <w:lang w:val="ru-RU"/>
        </w:rPr>
      </w:pPr>
    </w:p>
    <w:p w14:paraId="2ACB3CC6" w14:textId="77777777" w:rsidR="004D495F" w:rsidRPr="00F72196" w:rsidRDefault="004D495F" w:rsidP="00B975E9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rPr>
          <w:sz w:val="24"/>
        </w:rPr>
      </w:pPr>
      <w:r w:rsidRPr="00B13C7F">
        <w:rPr>
          <w:b/>
          <w:sz w:val="24"/>
        </w:rPr>
        <w:t>5. Требования к поставщику</w:t>
      </w:r>
      <w:r w:rsidRPr="00F72196">
        <w:rPr>
          <w:sz w:val="24"/>
        </w:rPr>
        <w:t>/подрядчику (опыт работы, наличие лицензий, сертификатов, квалифицированного персонала, необходимой техники и т.п.).</w:t>
      </w:r>
    </w:p>
    <w:p w14:paraId="51E749AD" w14:textId="77777777" w:rsidR="004D495F" w:rsidRPr="00F72196" w:rsidRDefault="004D495F" w:rsidP="00B975E9">
      <w:pPr>
        <w:widowControl/>
        <w:tabs>
          <w:tab w:val="left" w:pos="426"/>
          <w:tab w:val="left" w:pos="993"/>
        </w:tabs>
        <w:suppressAutoHyphens w:val="0"/>
        <w:autoSpaceDN/>
        <w:ind w:firstLine="567"/>
        <w:jc w:val="both"/>
        <w:textAlignment w:val="auto"/>
        <w:rPr>
          <w:rFonts w:eastAsia="Calibri" w:cs="Times New Roman"/>
          <w:color w:val="000000"/>
          <w:kern w:val="0"/>
          <w:lang w:eastAsia="ru-RU" w:bidi="ru-RU"/>
        </w:rPr>
      </w:pPr>
      <w:r w:rsidRPr="00F72196">
        <w:rPr>
          <w:rFonts w:eastAsia="Calibri" w:cs="Times New Roman"/>
          <w:color w:val="000000"/>
          <w:kern w:val="0"/>
          <w:lang w:eastAsia="ru-RU" w:bidi="ru-RU"/>
        </w:rPr>
        <w:t>Услуги должны оказываться организацией, аккредитованной в установленном порядке согласно требованиям ГОСТ ИСО/МЭК 17025-2019, ЭС РД 005-2020.</w:t>
      </w:r>
    </w:p>
    <w:p w14:paraId="31025DB5" w14:textId="77777777" w:rsidR="004D495F" w:rsidRPr="00F72196" w:rsidRDefault="004D495F" w:rsidP="00B975E9">
      <w:pPr>
        <w:widowControl/>
        <w:tabs>
          <w:tab w:val="left" w:pos="426"/>
          <w:tab w:val="left" w:pos="993"/>
        </w:tabs>
        <w:suppressAutoHyphens w:val="0"/>
        <w:autoSpaceDN/>
        <w:ind w:firstLine="567"/>
        <w:jc w:val="both"/>
        <w:textAlignment w:val="auto"/>
        <w:rPr>
          <w:sz w:val="12"/>
          <w:szCs w:val="12"/>
        </w:rPr>
      </w:pPr>
    </w:p>
    <w:p w14:paraId="42D1C178" w14:textId="77777777" w:rsidR="004D495F" w:rsidRPr="00F72196" w:rsidRDefault="004D495F" w:rsidP="00B975E9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rPr>
          <w:color w:val="000000"/>
          <w:sz w:val="24"/>
          <w:lang w:val="ru-RU"/>
        </w:rPr>
      </w:pPr>
      <w:r w:rsidRPr="00B13C7F">
        <w:rPr>
          <w:b/>
          <w:sz w:val="24"/>
        </w:rPr>
        <w:t>6. Предпочтительный срок</w:t>
      </w:r>
      <w:r w:rsidRPr="00F72196">
        <w:rPr>
          <w:sz w:val="24"/>
        </w:rPr>
        <w:t xml:space="preserve"> (дата, период) поставки МТР / вы</w:t>
      </w:r>
      <w:bookmarkStart w:id="0" w:name="_GoBack"/>
      <w:bookmarkEnd w:id="0"/>
      <w:r w:rsidRPr="00F72196">
        <w:rPr>
          <w:sz w:val="24"/>
        </w:rPr>
        <w:t>полнения работ / оказания услуг</w:t>
      </w:r>
      <w:r w:rsidRPr="00F72196">
        <w:rPr>
          <w:sz w:val="24"/>
          <w:lang w:val="ru-RU"/>
        </w:rPr>
        <w:t>.</w:t>
      </w:r>
    </w:p>
    <w:p w14:paraId="35B67E45" w14:textId="09404BA7" w:rsidR="00553E09" w:rsidRPr="00553E09" w:rsidRDefault="00F369F3" w:rsidP="00B975E9">
      <w:pPr>
        <w:pStyle w:val="-3"/>
        <w:tabs>
          <w:tab w:val="left" w:pos="426"/>
          <w:tab w:val="left" w:pos="993"/>
        </w:tabs>
        <w:spacing w:line="240" w:lineRule="auto"/>
        <w:rPr>
          <w:spacing w:val="-2"/>
          <w:sz w:val="24"/>
        </w:rPr>
      </w:pPr>
      <w:r>
        <w:rPr>
          <w:spacing w:val="-2"/>
          <w:sz w:val="24"/>
          <w:lang w:val="ru-RU"/>
        </w:rPr>
        <w:t xml:space="preserve">6.1 </w:t>
      </w:r>
      <w:r w:rsidR="00553E09" w:rsidRPr="00553E09">
        <w:rPr>
          <w:spacing w:val="-2"/>
          <w:sz w:val="24"/>
        </w:rPr>
        <w:t>Срок выполнения услуг по испытаниям с момента даты поступления каждого корпуса не может превышать 120 (Сто двадцать) календарных дней.</w:t>
      </w:r>
    </w:p>
    <w:p w14:paraId="3516E872" w14:textId="74287EF3" w:rsidR="00553E09" w:rsidRPr="00553E09" w:rsidRDefault="00F369F3" w:rsidP="00B975E9">
      <w:pPr>
        <w:pStyle w:val="-3"/>
        <w:tabs>
          <w:tab w:val="left" w:pos="426"/>
          <w:tab w:val="left" w:pos="993"/>
        </w:tabs>
        <w:spacing w:line="240" w:lineRule="auto"/>
        <w:rPr>
          <w:spacing w:val="-2"/>
          <w:sz w:val="24"/>
        </w:rPr>
      </w:pPr>
      <w:r>
        <w:rPr>
          <w:spacing w:val="-2"/>
          <w:sz w:val="24"/>
        </w:rPr>
        <w:t>6</w:t>
      </w:r>
      <w:r w:rsidR="00553E09" w:rsidRPr="00553E09">
        <w:rPr>
          <w:spacing w:val="-2"/>
          <w:sz w:val="24"/>
        </w:rPr>
        <w:t>.2. Оказа</w:t>
      </w:r>
      <w:r w:rsidR="007E379B">
        <w:rPr>
          <w:spacing w:val="-2"/>
          <w:sz w:val="24"/>
        </w:rPr>
        <w:t>ние услуг</w:t>
      </w:r>
      <w:r w:rsidR="00553E09" w:rsidRPr="00553E09">
        <w:rPr>
          <w:spacing w:val="-2"/>
          <w:sz w:val="24"/>
        </w:rPr>
        <w:t xml:space="preserve"> осуществляется в следующие сроки:</w:t>
      </w:r>
    </w:p>
    <w:p w14:paraId="4AE02CEA" w14:textId="77777777" w:rsidR="00553E09" w:rsidRPr="00553E09" w:rsidRDefault="00553E09" w:rsidP="00B975E9">
      <w:pPr>
        <w:pStyle w:val="-3"/>
        <w:tabs>
          <w:tab w:val="left" w:pos="426"/>
          <w:tab w:val="left" w:pos="993"/>
        </w:tabs>
        <w:spacing w:line="240" w:lineRule="auto"/>
        <w:rPr>
          <w:spacing w:val="-2"/>
          <w:sz w:val="24"/>
        </w:rPr>
      </w:pPr>
      <w:r w:rsidRPr="00553E09">
        <w:rPr>
          <w:spacing w:val="-2"/>
          <w:sz w:val="24"/>
        </w:rPr>
        <w:t>•</w:t>
      </w:r>
      <w:r w:rsidRPr="00553E09">
        <w:rPr>
          <w:spacing w:val="-2"/>
          <w:sz w:val="24"/>
        </w:rPr>
        <w:tab/>
        <w:t>Для корпусов МК 5164.40-2, МК 5106.44-В, МК 5191.42-1, МК 4247.144-А – в срок не позднее 31.06.2025 г., при условии поступления образцов и согласованных программ-методик.</w:t>
      </w:r>
    </w:p>
    <w:p w14:paraId="561C1587" w14:textId="1527DC23" w:rsidR="00D27060" w:rsidRDefault="00553E09" w:rsidP="00B975E9">
      <w:pPr>
        <w:pStyle w:val="-3"/>
        <w:tabs>
          <w:tab w:val="left" w:pos="426"/>
          <w:tab w:val="left" w:pos="993"/>
        </w:tabs>
        <w:spacing w:line="240" w:lineRule="auto"/>
        <w:rPr>
          <w:sz w:val="24"/>
          <w:lang w:val="ru-RU"/>
        </w:rPr>
      </w:pPr>
      <w:r w:rsidRPr="00553E09">
        <w:rPr>
          <w:spacing w:val="-2"/>
          <w:sz w:val="24"/>
        </w:rPr>
        <w:t>•</w:t>
      </w:r>
      <w:r w:rsidRPr="00553E09">
        <w:rPr>
          <w:spacing w:val="-2"/>
          <w:sz w:val="24"/>
        </w:rPr>
        <w:tab/>
        <w:t>Для корпусов МК 6109.144-В, МК 8302.675-2, МК 8303.576-5НЗ – в срок не позднее 30.04.2026 г., при условии поступления образцов и согласованных программ-методик.</w:t>
      </w:r>
    </w:p>
    <w:p w14:paraId="47FCE96F" w14:textId="77777777" w:rsidR="00CD6938" w:rsidRPr="00CD6938" w:rsidRDefault="00CD6938" w:rsidP="00B975E9">
      <w:pPr>
        <w:pStyle w:val="-3"/>
        <w:tabs>
          <w:tab w:val="left" w:pos="426"/>
          <w:tab w:val="left" w:pos="993"/>
        </w:tabs>
        <w:spacing w:line="240" w:lineRule="auto"/>
        <w:ind w:firstLine="0"/>
        <w:rPr>
          <w:sz w:val="12"/>
          <w:szCs w:val="12"/>
          <w:lang w:val="ru-RU"/>
        </w:rPr>
      </w:pPr>
    </w:p>
    <w:p w14:paraId="61C6D020" w14:textId="77777777" w:rsidR="00D27060" w:rsidRPr="00F72196" w:rsidRDefault="00D27060" w:rsidP="00B975E9">
      <w:pPr>
        <w:pStyle w:val="-3"/>
        <w:tabs>
          <w:tab w:val="left" w:pos="426"/>
          <w:tab w:val="left" w:pos="993"/>
        </w:tabs>
        <w:spacing w:line="240" w:lineRule="auto"/>
        <w:rPr>
          <w:sz w:val="12"/>
          <w:szCs w:val="12"/>
          <w:lang w:val="ru-RU"/>
        </w:rPr>
      </w:pPr>
    </w:p>
    <w:p w14:paraId="232B46C6" w14:textId="77777777" w:rsidR="004D495F" w:rsidRPr="00F72196" w:rsidRDefault="004D495F" w:rsidP="00B975E9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rPr>
          <w:sz w:val="24"/>
        </w:rPr>
      </w:pPr>
      <w:r w:rsidRPr="00B13C7F">
        <w:rPr>
          <w:b/>
          <w:sz w:val="24"/>
        </w:rPr>
        <w:t>7. Место</w:t>
      </w:r>
      <w:r w:rsidRPr="00F72196">
        <w:rPr>
          <w:sz w:val="24"/>
        </w:rPr>
        <w:t xml:space="preserve"> (указывается регион / если целесообразно указать адрес, то указывается адрес) поставки МТР / выполнения работ / оказания услуг</w:t>
      </w:r>
    </w:p>
    <w:p w14:paraId="4E46EA07" w14:textId="77777777" w:rsidR="004D495F" w:rsidRPr="00F72196" w:rsidRDefault="004D495F" w:rsidP="00B975E9">
      <w:pPr>
        <w:pStyle w:val="20"/>
        <w:shd w:val="clear" w:color="auto" w:fill="auto"/>
        <w:tabs>
          <w:tab w:val="left" w:pos="222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2196">
        <w:rPr>
          <w:rFonts w:ascii="Times New Roman" w:hAnsi="Times New Roman"/>
          <w:color w:val="000000"/>
          <w:sz w:val="24"/>
          <w:szCs w:val="24"/>
          <w:lang w:bidi="ru-RU"/>
        </w:rPr>
        <w:t>На территории Исполнителя, который будет оказывать услуги по проведению испытаний металлокерамических корпусов</w:t>
      </w:r>
      <w:r w:rsidRPr="00F72196">
        <w:rPr>
          <w:rFonts w:ascii="Times New Roman" w:hAnsi="Times New Roman"/>
          <w:sz w:val="24"/>
          <w:szCs w:val="24"/>
        </w:rPr>
        <w:t>.</w:t>
      </w:r>
    </w:p>
    <w:p w14:paraId="118CEF0E" w14:textId="77777777" w:rsidR="004D495F" w:rsidRPr="00F72196" w:rsidRDefault="004D495F" w:rsidP="002940B7">
      <w:pPr>
        <w:pStyle w:val="-3"/>
        <w:tabs>
          <w:tab w:val="clear" w:pos="1701"/>
          <w:tab w:val="left" w:pos="426"/>
          <w:tab w:val="left" w:pos="993"/>
        </w:tabs>
        <w:spacing w:line="240" w:lineRule="auto"/>
        <w:rPr>
          <w:sz w:val="12"/>
          <w:szCs w:val="12"/>
          <w:lang w:val="ru-RU"/>
        </w:rPr>
      </w:pPr>
    </w:p>
    <w:p w14:paraId="46889462" w14:textId="77777777" w:rsidR="004D495F" w:rsidRPr="00F72196" w:rsidRDefault="004D495F" w:rsidP="004D495F">
      <w:pPr>
        <w:tabs>
          <w:tab w:val="left" w:pos="993"/>
        </w:tabs>
        <w:ind w:firstLine="567"/>
        <w:jc w:val="both"/>
      </w:pPr>
      <w:bookmarkStart w:id="1" w:name="_Hlk72912335"/>
    </w:p>
    <w:p w14:paraId="00B14979" w14:textId="77777777" w:rsidR="004D495F" w:rsidRPr="00F72196" w:rsidRDefault="004D495F" w:rsidP="004D495F">
      <w:pPr>
        <w:tabs>
          <w:tab w:val="left" w:pos="993"/>
        </w:tabs>
        <w:ind w:firstLine="567"/>
        <w:jc w:val="both"/>
      </w:pPr>
    </w:p>
    <w:p w14:paraId="6EF1DB64" w14:textId="77777777" w:rsidR="004D495F" w:rsidRPr="00F72196" w:rsidRDefault="004D495F" w:rsidP="004D495F">
      <w:pPr>
        <w:tabs>
          <w:tab w:val="left" w:pos="993"/>
        </w:tabs>
        <w:ind w:firstLine="567"/>
        <w:jc w:val="both"/>
      </w:pPr>
      <w:r w:rsidRPr="00F72196">
        <w:tab/>
      </w:r>
      <w:r w:rsidRPr="00F72196">
        <w:tab/>
      </w:r>
    </w:p>
    <w:p w14:paraId="4F7A7790" w14:textId="77777777" w:rsidR="004D495F" w:rsidRPr="00F72196" w:rsidRDefault="004D495F" w:rsidP="004D495F">
      <w:pPr>
        <w:tabs>
          <w:tab w:val="left" w:pos="993"/>
        </w:tabs>
        <w:ind w:firstLine="567"/>
        <w:jc w:val="both"/>
      </w:pPr>
    </w:p>
    <w:p w14:paraId="2849A4A8" w14:textId="77777777" w:rsidR="004D495F" w:rsidRPr="00F72196" w:rsidRDefault="004D495F" w:rsidP="004D495F">
      <w:pPr>
        <w:tabs>
          <w:tab w:val="left" w:pos="993"/>
        </w:tabs>
        <w:ind w:firstLine="567"/>
        <w:jc w:val="both"/>
        <w:rPr>
          <w:rFonts w:cs="Times New Roman"/>
        </w:rPr>
      </w:pPr>
    </w:p>
    <w:p w14:paraId="2C3E969A" w14:textId="77777777" w:rsidR="004D495F" w:rsidRPr="0042755F" w:rsidRDefault="004D495F" w:rsidP="004D495F">
      <w:pPr>
        <w:tabs>
          <w:tab w:val="left" w:pos="993"/>
        </w:tabs>
        <w:ind w:firstLine="567"/>
        <w:jc w:val="both"/>
      </w:pPr>
    </w:p>
    <w:bookmarkEnd w:id="1"/>
    <w:p w14:paraId="196D05DE" w14:textId="77777777" w:rsidR="00492269" w:rsidRDefault="00492269"/>
    <w:p w14:paraId="0686C89A" w14:textId="77777777" w:rsidR="00492269" w:rsidRDefault="00492269"/>
    <w:p w14:paraId="7BCA8333" w14:textId="77777777" w:rsidR="00492269" w:rsidRDefault="00492269"/>
    <w:p w14:paraId="231831C4" w14:textId="77777777" w:rsidR="00492269" w:rsidRDefault="00492269"/>
    <w:p w14:paraId="3534D700" w14:textId="77777777" w:rsidR="00553E09" w:rsidRDefault="00553E09" w:rsidP="00B13C7F">
      <w:pPr>
        <w:jc w:val="both"/>
      </w:pPr>
    </w:p>
    <w:p w14:paraId="058878D9" w14:textId="77777777" w:rsidR="00553E09" w:rsidRDefault="00553E09" w:rsidP="00B13C7F">
      <w:pPr>
        <w:jc w:val="both"/>
      </w:pPr>
    </w:p>
    <w:p w14:paraId="3530E3BD" w14:textId="77777777" w:rsidR="00B975E9" w:rsidRDefault="00B975E9" w:rsidP="00B13C7F">
      <w:pPr>
        <w:rPr>
          <w:rFonts w:eastAsia="SimSun"/>
          <w:color w:val="000000"/>
          <w:kern w:val="2"/>
        </w:rPr>
      </w:pPr>
    </w:p>
    <w:p w14:paraId="37AFC2DB" w14:textId="32FFB080" w:rsidR="00492269" w:rsidRPr="005917D0" w:rsidRDefault="00492269" w:rsidP="00B13C7F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1</w:t>
      </w:r>
      <w:r w:rsidR="00B13C7F">
        <w:rPr>
          <w:rFonts w:eastAsia="SimSun"/>
          <w:color w:val="000000"/>
          <w:kern w:val="2"/>
        </w:rPr>
        <w:t xml:space="preserve"> </w:t>
      </w:r>
      <w:r w:rsidRPr="005917D0">
        <w:rPr>
          <w:rFonts w:eastAsia="SimSun"/>
          <w:color w:val="000000"/>
          <w:kern w:val="2"/>
        </w:rPr>
        <w:t xml:space="preserve">к </w:t>
      </w:r>
      <w:r w:rsidR="00B13C7F">
        <w:rPr>
          <w:rFonts w:eastAsia="SimSun"/>
          <w:color w:val="000000"/>
          <w:kern w:val="2"/>
        </w:rPr>
        <w:t>Техническому заданию</w:t>
      </w:r>
    </w:p>
    <w:p w14:paraId="6CD31775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9B33D6A" wp14:editId="6C47F887">
            <wp:extent cx="6183630" cy="8872855"/>
            <wp:effectExtent l="0" t="0" r="7620" b="444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7E3C7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01637F9" wp14:editId="0F6E18B6">
            <wp:extent cx="6168390" cy="8872855"/>
            <wp:effectExtent l="0" t="0" r="3810" b="444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A484B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0DB6BC03" wp14:editId="365773EA">
            <wp:extent cx="6183630" cy="8872855"/>
            <wp:effectExtent l="0" t="0" r="7620" b="444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460F4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5406B405" wp14:editId="2034FFC1">
            <wp:extent cx="6183630" cy="8856980"/>
            <wp:effectExtent l="0" t="0" r="7620" b="127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8464A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C446415" wp14:editId="56C052B8">
            <wp:extent cx="6168390" cy="8856980"/>
            <wp:effectExtent l="0" t="0" r="3810" b="127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D2999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B32358F" wp14:editId="403D8B30">
            <wp:extent cx="6183630" cy="8856980"/>
            <wp:effectExtent l="0" t="0" r="7620" b="127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1AC93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4117AEB" wp14:editId="7DA551F9">
            <wp:extent cx="6183630" cy="8888095"/>
            <wp:effectExtent l="0" t="0" r="7620" b="825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63CA5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A46BE09" wp14:editId="16F52D6C">
            <wp:extent cx="6183630" cy="8872855"/>
            <wp:effectExtent l="0" t="0" r="7620" b="444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17D73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56DC4D04" wp14:editId="5C8388EA">
            <wp:extent cx="6191885" cy="8872855"/>
            <wp:effectExtent l="0" t="0" r="0" b="444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69A31" w14:textId="77777777" w:rsidR="00492269" w:rsidRDefault="00492269" w:rsidP="00492269">
      <w:pPr>
        <w:adjustRightInd w:val="0"/>
        <w:rPr>
          <w:b/>
        </w:rPr>
      </w:pPr>
    </w:p>
    <w:p w14:paraId="5526158D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D285984" wp14:editId="4FFEF4FE">
            <wp:extent cx="6199505" cy="8888095"/>
            <wp:effectExtent l="0" t="0" r="0" b="825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50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5B491" w14:textId="77777777" w:rsidR="00492269" w:rsidRDefault="00492269" w:rsidP="00492269">
      <w:pPr>
        <w:adjustRightInd w:val="0"/>
        <w:rPr>
          <w:b/>
        </w:rPr>
      </w:pPr>
    </w:p>
    <w:p w14:paraId="28BCD932" w14:textId="77777777" w:rsidR="00492269" w:rsidRDefault="00492269" w:rsidP="00492269">
      <w:pPr>
        <w:adjustRightInd w:val="0"/>
        <w:rPr>
          <w:b/>
        </w:rPr>
      </w:pPr>
    </w:p>
    <w:p w14:paraId="6FE527AE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2</w:t>
      </w:r>
    </w:p>
    <w:p w14:paraId="45303A38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proofErr w:type="gramStart"/>
      <w:r w:rsidRPr="005917D0">
        <w:rPr>
          <w:rFonts w:eastAsia="SimSun"/>
          <w:color w:val="000000"/>
          <w:kern w:val="2"/>
        </w:rPr>
        <w:t>к</w:t>
      </w:r>
      <w:proofErr w:type="gramEnd"/>
      <w:r w:rsidRPr="005917D0">
        <w:rPr>
          <w:rFonts w:eastAsia="SimSun"/>
          <w:color w:val="000000"/>
          <w:kern w:val="2"/>
        </w:rPr>
        <w:t xml:space="preserve"> </w:t>
      </w:r>
      <w:r>
        <w:rPr>
          <w:rFonts w:eastAsia="SimSun"/>
          <w:color w:val="000000"/>
          <w:kern w:val="2"/>
        </w:rPr>
        <w:t>ТЗ</w:t>
      </w:r>
    </w:p>
    <w:p w14:paraId="6636417F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03099E87" wp14:editId="231343E3">
            <wp:extent cx="6183630" cy="8856980"/>
            <wp:effectExtent l="0" t="0" r="7620" b="127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B8618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52020B4" wp14:editId="2C935D94">
            <wp:extent cx="6183630" cy="8872855"/>
            <wp:effectExtent l="0" t="0" r="7620" b="444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42234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C79B57B" wp14:editId="54340ACC">
            <wp:extent cx="6183630" cy="8872855"/>
            <wp:effectExtent l="0" t="0" r="7620" b="444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11CC8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B8F0927" wp14:editId="695EFD39">
            <wp:extent cx="6183630" cy="8872855"/>
            <wp:effectExtent l="0" t="0" r="7620" b="444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9C9BF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C256ED0" wp14:editId="43190C1C">
            <wp:extent cx="6191885" cy="8888095"/>
            <wp:effectExtent l="0" t="0" r="0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D7ADA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2F27367" wp14:editId="1A41F91B">
            <wp:extent cx="6191885" cy="8872855"/>
            <wp:effectExtent l="0" t="0" r="0" b="444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EEE90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FFE4D9C" wp14:editId="09F43A7C">
            <wp:extent cx="6191885" cy="8888095"/>
            <wp:effectExtent l="0" t="0" r="0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2DD56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9744E3B" wp14:editId="7DEA2D8F">
            <wp:extent cx="6191885" cy="8872855"/>
            <wp:effectExtent l="0" t="0" r="0" b="444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1E99B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BE2B82B" wp14:editId="63C00EC7">
            <wp:extent cx="6183630" cy="8872855"/>
            <wp:effectExtent l="0" t="0" r="7620" b="444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BD671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5A03DB3B" wp14:editId="60FE58B3">
            <wp:extent cx="6199505" cy="8888095"/>
            <wp:effectExtent l="0" t="0" r="0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50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EA610" w14:textId="77777777" w:rsidR="00492269" w:rsidRDefault="00492269" w:rsidP="00492269">
      <w:pPr>
        <w:adjustRightInd w:val="0"/>
        <w:rPr>
          <w:b/>
        </w:rPr>
      </w:pPr>
    </w:p>
    <w:p w14:paraId="495574C6" w14:textId="77777777" w:rsidR="00492269" w:rsidRDefault="00492269" w:rsidP="00492269">
      <w:pPr>
        <w:adjustRightInd w:val="0"/>
        <w:rPr>
          <w:b/>
        </w:rPr>
      </w:pPr>
    </w:p>
    <w:p w14:paraId="6E6DBC46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3</w:t>
      </w:r>
    </w:p>
    <w:p w14:paraId="02DCBC4C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proofErr w:type="gramStart"/>
      <w:r w:rsidRPr="005917D0">
        <w:rPr>
          <w:rFonts w:eastAsia="SimSun"/>
          <w:color w:val="000000"/>
          <w:kern w:val="2"/>
        </w:rPr>
        <w:t>к</w:t>
      </w:r>
      <w:proofErr w:type="gramEnd"/>
      <w:r w:rsidRPr="005917D0">
        <w:rPr>
          <w:rFonts w:eastAsia="SimSun"/>
          <w:color w:val="000000"/>
          <w:kern w:val="2"/>
        </w:rPr>
        <w:t xml:space="preserve"> </w:t>
      </w:r>
      <w:r>
        <w:rPr>
          <w:rFonts w:eastAsia="SimSun"/>
          <w:color w:val="000000"/>
          <w:kern w:val="2"/>
        </w:rPr>
        <w:t>ТЗ</w:t>
      </w:r>
    </w:p>
    <w:p w14:paraId="6930749E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89DA4F2" wp14:editId="72CD8A30">
            <wp:extent cx="6199505" cy="8888095"/>
            <wp:effectExtent l="0" t="0" r="0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50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6B668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523B4F12" wp14:editId="4855344A">
            <wp:extent cx="6191885" cy="8872855"/>
            <wp:effectExtent l="0" t="0" r="0" b="444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07891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07C3D10E" wp14:editId="7E37B536">
            <wp:extent cx="6183630" cy="8872855"/>
            <wp:effectExtent l="0" t="0" r="7620" b="444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E22C6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A2FE27C" wp14:editId="5A109147">
            <wp:extent cx="6168390" cy="8872855"/>
            <wp:effectExtent l="0" t="0" r="3810" b="444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8FD71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8A22FA7" wp14:editId="110AF1DD">
            <wp:extent cx="6168390" cy="8856980"/>
            <wp:effectExtent l="0" t="0" r="3810" b="127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FA719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BED56BE" wp14:editId="0B259E5A">
            <wp:extent cx="6183630" cy="8872855"/>
            <wp:effectExtent l="0" t="0" r="7620" b="444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A5C1F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D38A8C1" wp14:editId="41AEC795">
            <wp:extent cx="6183630" cy="8856980"/>
            <wp:effectExtent l="0" t="0" r="7620" b="127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CFCA2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92B864E" wp14:editId="45CC3CBF">
            <wp:extent cx="6183630" cy="8872855"/>
            <wp:effectExtent l="0" t="0" r="7620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4B7EE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7434021" wp14:editId="7A001C88">
            <wp:extent cx="6191885" cy="8888095"/>
            <wp:effectExtent l="0" t="0" r="0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10092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15398D8" wp14:editId="2F1B9805">
            <wp:extent cx="6168390" cy="8872855"/>
            <wp:effectExtent l="0" t="0" r="3810" b="444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FDC72" w14:textId="77777777" w:rsidR="00492269" w:rsidRDefault="00492269" w:rsidP="00492269">
      <w:pPr>
        <w:adjustRightInd w:val="0"/>
        <w:rPr>
          <w:b/>
        </w:rPr>
      </w:pPr>
    </w:p>
    <w:p w14:paraId="5338E179" w14:textId="77777777" w:rsidR="00492269" w:rsidRDefault="00492269" w:rsidP="00492269">
      <w:pPr>
        <w:adjustRightInd w:val="0"/>
        <w:rPr>
          <w:b/>
        </w:rPr>
      </w:pPr>
    </w:p>
    <w:p w14:paraId="482EB38D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4</w:t>
      </w:r>
    </w:p>
    <w:p w14:paraId="42AB04D6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proofErr w:type="gramStart"/>
      <w:r w:rsidRPr="005917D0">
        <w:rPr>
          <w:rFonts w:eastAsia="SimSun"/>
          <w:color w:val="000000"/>
          <w:kern w:val="2"/>
        </w:rPr>
        <w:t>к</w:t>
      </w:r>
      <w:proofErr w:type="gramEnd"/>
      <w:r w:rsidRPr="005917D0">
        <w:rPr>
          <w:rFonts w:eastAsia="SimSun"/>
          <w:color w:val="000000"/>
          <w:kern w:val="2"/>
        </w:rPr>
        <w:t xml:space="preserve"> </w:t>
      </w:r>
      <w:r>
        <w:rPr>
          <w:rFonts w:eastAsia="SimSun"/>
          <w:color w:val="000000"/>
          <w:kern w:val="2"/>
        </w:rPr>
        <w:t>ТЗ</w:t>
      </w:r>
    </w:p>
    <w:p w14:paraId="35E54CB3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50A3D3E7" wp14:editId="380527D3">
            <wp:extent cx="6160770" cy="8856980"/>
            <wp:effectExtent l="0" t="0" r="0" b="127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C4964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8D59A80" wp14:editId="7594F9F6">
            <wp:extent cx="6183630" cy="8872855"/>
            <wp:effectExtent l="0" t="0" r="7620" b="444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85D6B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F464DEC" wp14:editId="772844CD">
            <wp:extent cx="6183630" cy="8872855"/>
            <wp:effectExtent l="0" t="0" r="7620" b="444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48E6A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5EE4663B" wp14:editId="7B32C5B7">
            <wp:extent cx="6183630" cy="8872855"/>
            <wp:effectExtent l="0" t="0" r="7620" b="444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8495C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5D7E6FA" wp14:editId="26C4FB6F">
            <wp:extent cx="6183630" cy="8872855"/>
            <wp:effectExtent l="0" t="0" r="7620" b="444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30186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6DEE9967" wp14:editId="757FFA94">
            <wp:extent cx="6183630" cy="8872855"/>
            <wp:effectExtent l="0" t="0" r="7620" b="444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E46E0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9BCEAD7" wp14:editId="6F8A034F">
            <wp:extent cx="6183630" cy="8872855"/>
            <wp:effectExtent l="0" t="0" r="7620" b="444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1C701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CADD94C" wp14:editId="54760C27">
            <wp:extent cx="6183630" cy="8872855"/>
            <wp:effectExtent l="0" t="0" r="7620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C6415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FBD2250" wp14:editId="25DA315A">
            <wp:extent cx="6183630" cy="8872855"/>
            <wp:effectExtent l="0" t="0" r="7620" b="444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830A0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EA41ED0" wp14:editId="393EF897">
            <wp:extent cx="6183630" cy="8872855"/>
            <wp:effectExtent l="0" t="0" r="7620" b="444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E5067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FD38954" wp14:editId="31483881">
            <wp:extent cx="6183630" cy="8872855"/>
            <wp:effectExtent l="0" t="0" r="7620" b="444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F56EF" w14:textId="77777777" w:rsidR="00492269" w:rsidRDefault="00492269" w:rsidP="00492269">
      <w:pPr>
        <w:adjustRightInd w:val="0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AAC704D" wp14:editId="045CFFBC">
            <wp:extent cx="6191885" cy="8872855"/>
            <wp:effectExtent l="0" t="0" r="0" b="444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6EEA9" w14:textId="77777777" w:rsidR="00492269" w:rsidRDefault="00492269" w:rsidP="00492269">
      <w:pPr>
        <w:adjustRightInd w:val="0"/>
        <w:rPr>
          <w:b/>
        </w:rPr>
      </w:pPr>
    </w:p>
    <w:p w14:paraId="0F2E8916" w14:textId="77777777" w:rsidR="00492269" w:rsidRDefault="00492269" w:rsidP="00492269">
      <w:pPr>
        <w:adjustRightInd w:val="0"/>
        <w:rPr>
          <w:b/>
        </w:rPr>
      </w:pPr>
    </w:p>
    <w:p w14:paraId="074DD39B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5</w:t>
      </w:r>
    </w:p>
    <w:p w14:paraId="4FBBA724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proofErr w:type="gramStart"/>
      <w:r w:rsidRPr="005917D0">
        <w:rPr>
          <w:rFonts w:eastAsia="SimSun"/>
          <w:color w:val="000000"/>
          <w:kern w:val="2"/>
        </w:rPr>
        <w:t>к</w:t>
      </w:r>
      <w:proofErr w:type="gramEnd"/>
      <w:r w:rsidRPr="005917D0">
        <w:rPr>
          <w:rFonts w:eastAsia="SimSun"/>
          <w:color w:val="000000"/>
          <w:kern w:val="2"/>
        </w:rPr>
        <w:t xml:space="preserve"> </w:t>
      </w:r>
      <w:r>
        <w:rPr>
          <w:rFonts w:eastAsia="SimSun"/>
          <w:color w:val="000000"/>
          <w:kern w:val="2"/>
        </w:rPr>
        <w:t>ТЗ</w:t>
      </w:r>
    </w:p>
    <w:p w14:paraId="6D07F501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7ECB86E4" wp14:editId="6102D07D">
            <wp:extent cx="6168390" cy="8856980"/>
            <wp:effectExtent l="0" t="0" r="3810" b="127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F1AE7" w14:textId="77777777" w:rsidR="00492269" w:rsidRDefault="00492269" w:rsidP="00492269">
      <w:pPr>
        <w:adjustRightInd w:val="0"/>
        <w:rPr>
          <w:b/>
        </w:rPr>
      </w:pPr>
    </w:p>
    <w:p w14:paraId="26C7ED5B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4052865" wp14:editId="14EB947E">
            <wp:extent cx="6168390" cy="8849360"/>
            <wp:effectExtent l="0" t="0" r="3810" b="889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982F0" w14:textId="77777777" w:rsidR="00492269" w:rsidRDefault="00492269" w:rsidP="00492269">
      <w:pPr>
        <w:adjustRightInd w:val="0"/>
        <w:rPr>
          <w:b/>
        </w:rPr>
      </w:pPr>
    </w:p>
    <w:p w14:paraId="3F512AF2" w14:textId="77777777" w:rsidR="00492269" w:rsidRDefault="00492269" w:rsidP="00492269">
      <w:pPr>
        <w:adjustRightInd w:val="0"/>
        <w:rPr>
          <w:b/>
        </w:rPr>
      </w:pPr>
    </w:p>
    <w:p w14:paraId="27E96620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CAC6B88" wp14:editId="6DA61E5D">
            <wp:extent cx="6168390" cy="8872855"/>
            <wp:effectExtent l="0" t="0" r="3810" b="444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F95CB" w14:textId="77777777" w:rsidR="00492269" w:rsidRDefault="00492269" w:rsidP="00492269">
      <w:pPr>
        <w:adjustRightInd w:val="0"/>
        <w:rPr>
          <w:b/>
        </w:rPr>
      </w:pPr>
    </w:p>
    <w:p w14:paraId="4B22611D" w14:textId="77777777" w:rsidR="00492269" w:rsidRDefault="00492269" w:rsidP="00492269">
      <w:pPr>
        <w:adjustRightInd w:val="0"/>
        <w:rPr>
          <w:b/>
        </w:rPr>
      </w:pPr>
    </w:p>
    <w:p w14:paraId="00F4839C" w14:textId="77777777" w:rsidR="00492269" w:rsidRDefault="00492269" w:rsidP="00492269">
      <w:pPr>
        <w:adjustRightInd w:val="0"/>
        <w:rPr>
          <w:b/>
        </w:rPr>
      </w:pPr>
    </w:p>
    <w:p w14:paraId="3F69A4A1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18E7CD73" wp14:editId="0FC16B67">
            <wp:extent cx="6168390" cy="8872855"/>
            <wp:effectExtent l="0" t="0" r="3810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D8DBA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0A4211DB" wp14:editId="23B3C452">
            <wp:extent cx="6168390" cy="8856980"/>
            <wp:effectExtent l="0" t="0" r="381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30AB0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27F3563" wp14:editId="252FE844">
            <wp:extent cx="6168390" cy="8872855"/>
            <wp:effectExtent l="0" t="0" r="3810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DCDEA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9EE2F40" wp14:editId="01978D16">
            <wp:extent cx="6183630" cy="8856980"/>
            <wp:effectExtent l="0" t="0" r="762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16AE5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2E0C2882" wp14:editId="237AE0D1">
            <wp:extent cx="6160770" cy="8856980"/>
            <wp:effectExtent l="0" t="0" r="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E815A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3C0F6BE2" wp14:editId="36AA96E7">
            <wp:extent cx="6152515" cy="8856980"/>
            <wp:effectExtent l="0" t="0" r="635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508FA" w14:textId="77777777" w:rsidR="00492269" w:rsidRDefault="00492269" w:rsidP="00492269">
      <w:pPr>
        <w:adjustRightInd w:val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 wp14:anchorId="496BFD53" wp14:editId="4EE23816">
            <wp:extent cx="6168390" cy="8872855"/>
            <wp:effectExtent l="0" t="0" r="3810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629E7" w14:textId="77777777" w:rsidR="00492269" w:rsidRDefault="00492269" w:rsidP="00492269">
      <w:pPr>
        <w:adjustRightInd w:val="0"/>
        <w:rPr>
          <w:b/>
        </w:rPr>
      </w:pPr>
    </w:p>
    <w:p w14:paraId="59F2368B" w14:textId="77777777" w:rsidR="00492269" w:rsidRDefault="00492269" w:rsidP="00492269">
      <w:pPr>
        <w:adjustRightInd w:val="0"/>
        <w:rPr>
          <w:b/>
        </w:rPr>
      </w:pPr>
    </w:p>
    <w:p w14:paraId="3C23521B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6</w:t>
      </w:r>
    </w:p>
    <w:p w14:paraId="3211A6F5" w14:textId="77777777" w:rsidR="00492269" w:rsidRDefault="00492269" w:rsidP="00492269">
      <w:pPr>
        <w:rPr>
          <w:b/>
        </w:rPr>
      </w:pPr>
      <w:proofErr w:type="gramStart"/>
      <w:r w:rsidRPr="005917D0">
        <w:rPr>
          <w:rFonts w:eastAsia="SimSun"/>
          <w:color w:val="000000"/>
          <w:kern w:val="2"/>
        </w:rPr>
        <w:t>к</w:t>
      </w:r>
      <w:proofErr w:type="gramEnd"/>
      <w:r w:rsidRPr="005917D0">
        <w:rPr>
          <w:rFonts w:eastAsia="SimSun"/>
          <w:color w:val="000000"/>
          <w:kern w:val="2"/>
        </w:rPr>
        <w:t xml:space="preserve"> </w:t>
      </w:r>
      <w:r>
        <w:rPr>
          <w:rFonts w:eastAsia="SimSun"/>
          <w:color w:val="000000"/>
          <w:kern w:val="2"/>
        </w:rPr>
        <w:t>ТЗ</w:t>
      </w:r>
    </w:p>
    <w:p w14:paraId="6A3ED3FA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578E8326" wp14:editId="114A3CDF">
            <wp:extent cx="6160770" cy="8856980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708E6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680DF859" wp14:editId="7AFD5727">
            <wp:extent cx="6152515" cy="8872855"/>
            <wp:effectExtent l="0" t="0" r="635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D0253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640577CA" wp14:editId="40D16DB4">
            <wp:extent cx="6168390" cy="8849360"/>
            <wp:effectExtent l="0" t="0" r="381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EE86A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3D6A6CC1" wp14:editId="36DB0433">
            <wp:extent cx="6183630" cy="8872855"/>
            <wp:effectExtent l="0" t="0" r="7620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72889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0B3CFB70" wp14:editId="3D86A22C">
            <wp:extent cx="6183630" cy="8872855"/>
            <wp:effectExtent l="0" t="0" r="762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AFDB1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</w:p>
    <w:p w14:paraId="508334C2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71084B72" wp14:editId="66434FF8">
            <wp:extent cx="6152515" cy="8849360"/>
            <wp:effectExtent l="0" t="0" r="635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BDEED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3F5FCB2A" wp14:editId="5901DD94">
            <wp:extent cx="6160770" cy="884936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40BE2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379E5002" wp14:editId="4F701D04">
            <wp:extent cx="6168390" cy="8856980"/>
            <wp:effectExtent l="0" t="0" r="381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89226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1B15F673" wp14:editId="349C6502">
            <wp:extent cx="6168390" cy="8856980"/>
            <wp:effectExtent l="0" t="0" r="381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BACB9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6EDBBF49" wp14:editId="7F46513F">
            <wp:extent cx="6160770" cy="8856980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E04DB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47A7D64C" wp14:editId="0CD4F78E">
            <wp:extent cx="6183630" cy="8872855"/>
            <wp:effectExtent l="0" t="0" r="762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D229F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6129C32C" wp14:editId="1A315EDB">
            <wp:extent cx="6168390" cy="8872855"/>
            <wp:effectExtent l="0" t="0" r="381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5F82A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7310B24D" wp14:editId="62951D65">
            <wp:extent cx="6183630" cy="8826500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2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E4B42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</w:p>
    <w:p w14:paraId="624A014F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</w:p>
    <w:p w14:paraId="4C2127D6" w14:textId="77777777" w:rsidR="00492269" w:rsidRPr="005917D0" w:rsidRDefault="00492269" w:rsidP="00492269">
      <w:pPr>
        <w:rPr>
          <w:rFonts w:eastAsia="SimSun"/>
          <w:color w:val="000000"/>
          <w:kern w:val="2"/>
        </w:rPr>
      </w:pPr>
      <w:r w:rsidRPr="005917D0">
        <w:rPr>
          <w:rFonts w:eastAsia="SimSun"/>
          <w:color w:val="000000"/>
          <w:kern w:val="2"/>
        </w:rPr>
        <w:t>Приложение №</w:t>
      </w:r>
      <w:r>
        <w:rPr>
          <w:rFonts w:eastAsia="SimSun"/>
          <w:color w:val="000000"/>
          <w:kern w:val="2"/>
        </w:rPr>
        <w:t xml:space="preserve"> 7</w:t>
      </w:r>
    </w:p>
    <w:p w14:paraId="2F022B6A" w14:textId="77777777" w:rsidR="00492269" w:rsidRDefault="00492269" w:rsidP="00492269">
      <w:pPr>
        <w:rPr>
          <w:rFonts w:eastAsia="SimSun"/>
          <w:color w:val="000000"/>
          <w:kern w:val="2"/>
        </w:rPr>
      </w:pPr>
      <w:proofErr w:type="gramStart"/>
      <w:r w:rsidRPr="005917D0">
        <w:rPr>
          <w:rFonts w:eastAsia="SimSun"/>
          <w:color w:val="000000"/>
          <w:kern w:val="2"/>
        </w:rPr>
        <w:t>к</w:t>
      </w:r>
      <w:proofErr w:type="gramEnd"/>
      <w:r w:rsidRPr="005917D0">
        <w:rPr>
          <w:rFonts w:eastAsia="SimSun"/>
          <w:color w:val="000000"/>
          <w:kern w:val="2"/>
        </w:rPr>
        <w:t xml:space="preserve"> </w:t>
      </w:r>
      <w:r>
        <w:rPr>
          <w:rFonts w:eastAsia="SimSun"/>
          <w:color w:val="000000"/>
          <w:kern w:val="2"/>
        </w:rPr>
        <w:t>ТЗ</w:t>
      </w:r>
    </w:p>
    <w:p w14:paraId="01483FDA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0D959B6A" wp14:editId="3F77DE51">
            <wp:extent cx="6183630" cy="8856980"/>
            <wp:effectExtent l="0" t="0" r="762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64677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749894BA" wp14:editId="1C8E9277">
            <wp:extent cx="6183630" cy="8872855"/>
            <wp:effectExtent l="0" t="0" r="762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A2CE2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2495B27A" wp14:editId="1DECC498">
            <wp:extent cx="6122035" cy="884936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89D64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1F3EBFA1" wp14:editId="454A571C">
            <wp:extent cx="6191885" cy="8872855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8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ABD27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4FFC9BEC" wp14:editId="28F682E7">
            <wp:extent cx="6160770" cy="884936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74101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1408AD6A" wp14:editId="2BF178A7">
            <wp:extent cx="6160770" cy="88417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84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5BA45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69AE5A89" wp14:editId="60D418A1">
            <wp:extent cx="6168390" cy="884174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4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7F376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43C1B0AE" wp14:editId="78A3D508">
            <wp:extent cx="6183630" cy="8856980"/>
            <wp:effectExtent l="0" t="0" r="762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3BC3A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40307B3C" wp14:editId="1EF472DB">
            <wp:extent cx="6168390" cy="8856980"/>
            <wp:effectExtent l="0" t="0" r="381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8C60E" w14:textId="77777777" w:rsidR="00492269" w:rsidRDefault="00492269" w:rsidP="00492269">
      <w:pPr>
        <w:jc w:val="center"/>
        <w:rPr>
          <w:rFonts w:eastAsia="SimSun"/>
          <w:color w:val="000000"/>
          <w:kern w:val="2"/>
        </w:rPr>
      </w:pPr>
      <w:r>
        <w:rPr>
          <w:rFonts w:eastAsia="SimSun"/>
          <w:noProof/>
          <w:color w:val="000000"/>
          <w:kern w:val="2"/>
          <w:lang w:eastAsia="ru-RU" w:bidi="ar-SA"/>
        </w:rPr>
        <w:lastRenderedPageBreak/>
        <w:drawing>
          <wp:inline distT="0" distB="0" distL="0" distR="0" wp14:anchorId="22E70F08" wp14:editId="153866B9">
            <wp:extent cx="6183630" cy="8849360"/>
            <wp:effectExtent l="0" t="0" r="762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884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2B76B" w14:textId="77777777" w:rsidR="00492269" w:rsidRDefault="00492269"/>
    <w:sectPr w:rsidR="00492269" w:rsidSect="0073462B"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DEEEFC" w14:textId="77777777" w:rsidR="004D495F" w:rsidRDefault="004D495F" w:rsidP="004D495F">
      <w:r>
        <w:separator/>
      </w:r>
    </w:p>
  </w:endnote>
  <w:endnote w:type="continuationSeparator" w:id="0">
    <w:p w14:paraId="01A7485D" w14:textId="77777777" w:rsidR="004D495F" w:rsidRDefault="004D495F" w:rsidP="004D49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0AFCC3" w14:textId="77777777" w:rsidR="004D495F" w:rsidRDefault="004D495F" w:rsidP="004D495F">
      <w:r>
        <w:separator/>
      </w:r>
    </w:p>
  </w:footnote>
  <w:footnote w:type="continuationSeparator" w:id="0">
    <w:p w14:paraId="213E5627" w14:textId="77777777" w:rsidR="004D495F" w:rsidRDefault="004D495F" w:rsidP="004D49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237B55"/>
    <w:multiLevelType w:val="hybridMultilevel"/>
    <w:tmpl w:val="32962F78"/>
    <w:lvl w:ilvl="0" w:tplc="7CEE439C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62AC24ED"/>
    <w:multiLevelType w:val="hybridMultilevel"/>
    <w:tmpl w:val="AA3657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5685723"/>
    <w:multiLevelType w:val="hybridMultilevel"/>
    <w:tmpl w:val="EE2A69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1164"/>
    <w:rsid w:val="0000715A"/>
    <w:rsid w:val="00067F8A"/>
    <w:rsid w:val="00124986"/>
    <w:rsid w:val="00157A10"/>
    <w:rsid w:val="00161164"/>
    <w:rsid w:val="001B1666"/>
    <w:rsid w:val="001F78AB"/>
    <w:rsid w:val="00211A0A"/>
    <w:rsid w:val="002940B7"/>
    <w:rsid w:val="003540ED"/>
    <w:rsid w:val="003773A0"/>
    <w:rsid w:val="00393F64"/>
    <w:rsid w:val="0044260B"/>
    <w:rsid w:val="00467C4F"/>
    <w:rsid w:val="004753CE"/>
    <w:rsid w:val="00476814"/>
    <w:rsid w:val="00481E61"/>
    <w:rsid w:val="00492269"/>
    <w:rsid w:val="004D0216"/>
    <w:rsid w:val="004D495F"/>
    <w:rsid w:val="00553E09"/>
    <w:rsid w:val="00591BD8"/>
    <w:rsid w:val="0059724B"/>
    <w:rsid w:val="00600AD0"/>
    <w:rsid w:val="00653651"/>
    <w:rsid w:val="00690D8F"/>
    <w:rsid w:val="007237C7"/>
    <w:rsid w:val="0073462B"/>
    <w:rsid w:val="00762366"/>
    <w:rsid w:val="007E379B"/>
    <w:rsid w:val="00827F4A"/>
    <w:rsid w:val="0096403B"/>
    <w:rsid w:val="00A7337C"/>
    <w:rsid w:val="00A848E6"/>
    <w:rsid w:val="00AA0B76"/>
    <w:rsid w:val="00AB638F"/>
    <w:rsid w:val="00AE5939"/>
    <w:rsid w:val="00B12E12"/>
    <w:rsid w:val="00B13C7F"/>
    <w:rsid w:val="00B975E9"/>
    <w:rsid w:val="00BA6689"/>
    <w:rsid w:val="00BD0C12"/>
    <w:rsid w:val="00BD21F1"/>
    <w:rsid w:val="00C21460"/>
    <w:rsid w:val="00CB54AA"/>
    <w:rsid w:val="00CD6938"/>
    <w:rsid w:val="00CE48BE"/>
    <w:rsid w:val="00D27060"/>
    <w:rsid w:val="00DB552F"/>
    <w:rsid w:val="00E21D9B"/>
    <w:rsid w:val="00E7117C"/>
    <w:rsid w:val="00F369F3"/>
    <w:rsid w:val="00F72196"/>
    <w:rsid w:val="00F95058"/>
    <w:rsid w:val="00FC7127"/>
    <w:rsid w:val="00FD4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E40A8D"/>
  <w15:docId w15:val="{0F081A6C-059F-4FF6-9FF5-01B5757AD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495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-3">
    <w:name w:val="Пункт-3"/>
    <w:basedOn w:val="a"/>
    <w:link w:val="-30"/>
    <w:qFormat/>
    <w:rsid w:val="004D495F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val="x-none" w:eastAsia="ru-RU" w:bidi="ar-SA"/>
    </w:rPr>
  </w:style>
  <w:style w:type="character" w:customStyle="1" w:styleId="-30">
    <w:name w:val="Пункт-3 Знак"/>
    <w:link w:val="-3"/>
    <w:rsid w:val="004D495F"/>
    <w:rPr>
      <w:rFonts w:ascii="Times New Roman" w:eastAsia="Calibri" w:hAnsi="Times New Roman" w:cs="Times New Roman"/>
      <w:sz w:val="28"/>
      <w:szCs w:val="24"/>
      <w:lang w:val="x-none" w:eastAsia="ru-RU"/>
    </w:rPr>
  </w:style>
  <w:style w:type="character" w:customStyle="1" w:styleId="2">
    <w:name w:val="Основной текст (2)_"/>
    <w:link w:val="20"/>
    <w:rsid w:val="004D495F"/>
    <w:rPr>
      <w:sz w:val="26"/>
      <w:szCs w:val="26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4D495F"/>
    <w:pPr>
      <w:shd w:val="clear" w:color="auto" w:fill="FFFFFF"/>
      <w:suppressAutoHyphens w:val="0"/>
      <w:autoSpaceDN/>
      <w:spacing w:after="300" w:line="0" w:lineRule="atLeast"/>
      <w:jc w:val="left"/>
      <w:textAlignment w:val="auto"/>
    </w:pPr>
    <w:rPr>
      <w:rFonts w:asciiTheme="minorHAnsi" w:eastAsiaTheme="minorHAnsi" w:hAnsiTheme="minorHAnsi" w:cstheme="minorBidi"/>
      <w:kern w:val="0"/>
      <w:sz w:val="26"/>
      <w:szCs w:val="26"/>
      <w:lang w:eastAsia="en-US" w:bidi="ar-SA"/>
    </w:rPr>
  </w:style>
  <w:style w:type="character" w:customStyle="1" w:styleId="fontstyle01">
    <w:name w:val="fontstyle01"/>
    <w:rsid w:val="004D495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4D495F"/>
    <w:pPr>
      <w:tabs>
        <w:tab w:val="center" w:pos="4677"/>
        <w:tab w:val="right" w:pos="9355"/>
      </w:tabs>
    </w:pPr>
    <w:rPr>
      <w:szCs w:val="21"/>
    </w:rPr>
  </w:style>
  <w:style w:type="character" w:customStyle="1" w:styleId="a4">
    <w:name w:val="Верхний колонтитул Знак"/>
    <w:basedOn w:val="a0"/>
    <w:link w:val="a3"/>
    <w:uiPriority w:val="99"/>
    <w:rsid w:val="004D495F"/>
    <w:rPr>
      <w:rFonts w:ascii="Times New Roman" w:eastAsia="Arial Unicode MS" w:hAnsi="Times New Roman" w:cs="Mangal"/>
      <w:kern w:val="3"/>
      <w:sz w:val="24"/>
      <w:szCs w:val="21"/>
      <w:lang w:eastAsia="zh-CN" w:bidi="hi-IN"/>
    </w:rPr>
  </w:style>
  <w:style w:type="paragraph" w:styleId="a5">
    <w:name w:val="footer"/>
    <w:basedOn w:val="a"/>
    <w:link w:val="a6"/>
    <w:uiPriority w:val="99"/>
    <w:unhideWhenUsed/>
    <w:rsid w:val="004D495F"/>
    <w:pPr>
      <w:tabs>
        <w:tab w:val="center" w:pos="4677"/>
        <w:tab w:val="right" w:pos="9355"/>
      </w:tabs>
    </w:pPr>
    <w:rPr>
      <w:szCs w:val="21"/>
    </w:rPr>
  </w:style>
  <w:style w:type="character" w:customStyle="1" w:styleId="a6">
    <w:name w:val="Нижний колонтитул Знак"/>
    <w:basedOn w:val="a0"/>
    <w:link w:val="a5"/>
    <w:uiPriority w:val="99"/>
    <w:rsid w:val="004D495F"/>
    <w:rPr>
      <w:rFonts w:ascii="Times New Roman" w:eastAsia="Arial Unicode MS" w:hAnsi="Times New Roman" w:cs="Mangal"/>
      <w:kern w:val="3"/>
      <w:sz w:val="24"/>
      <w:szCs w:val="21"/>
      <w:lang w:eastAsia="zh-CN" w:bidi="hi-IN"/>
    </w:rPr>
  </w:style>
  <w:style w:type="paragraph" w:styleId="a7">
    <w:name w:val="Balloon Text"/>
    <w:basedOn w:val="a"/>
    <w:link w:val="a8"/>
    <w:uiPriority w:val="99"/>
    <w:semiHidden/>
    <w:unhideWhenUsed/>
    <w:rsid w:val="00A7337C"/>
    <w:rPr>
      <w:rFonts w:ascii="Segoe UI" w:hAnsi="Segoe UI"/>
      <w:sz w:val="18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7337C"/>
    <w:rPr>
      <w:rFonts w:ascii="Segoe UI" w:eastAsia="Arial Unicode MS" w:hAnsi="Segoe UI" w:cs="Mangal"/>
      <w:kern w:val="3"/>
      <w:sz w:val="18"/>
      <w:szCs w:val="16"/>
      <w:lang w:eastAsia="zh-CN" w:bidi="hi-IN"/>
    </w:rPr>
  </w:style>
  <w:style w:type="character" w:styleId="a9">
    <w:name w:val="annotation reference"/>
    <w:basedOn w:val="a0"/>
    <w:uiPriority w:val="99"/>
    <w:semiHidden/>
    <w:unhideWhenUsed/>
    <w:rsid w:val="001B1666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1B1666"/>
    <w:rPr>
      <w:sz w:val="20"/>
      <w:szCs w:val="18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B1666"/>
    <w:rPr>
      <w:rFonts w:ascii="Times New Roman" w:eastAsia="Arial Unicode MS" w:hAnsi="Times New Roman" w:cs="Mangal"/>
      <w:kern w:val="3"/>
      <w:sz w:val="20"/>
      <w:szCs w:val="18"/>
      <w:lang w:eastAsia="zh-CN" w:bidi="hi-IN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1B1666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1B1666"/>
    <w:rPr>
      <w:rFonts w:ascii="Times New Roman" w:eastAsia="Arial Unicode MS" w:hAnsi="Times New Roman" w:cs="Mangal"/>
      <w:b/>
      <w:bCs/>
      <w:kern w:val="3"/>
      <w:sz w:val="20"/>
      <w:szCs w:val="18"/>
      <w:lang w:eastAsia="zh-CN" w:bidi="hi-IN"/>
    </w:rPr>
  </w:style>
  <w:style w:type="paragraph" w:styleId="ae">
    <w:name w:val="List Paragraph"/>
    <w:basedOn w:val="a"/>
    <w:uiPriority w:val="34"/>
    <w:qFormat/>
    <w:rsid w:val="00CB54AA"/>
    <w:pPr>
      <w:ind w:left="720"/>
      <w:contextualSpacing/>
    </w:pPr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77</Pages>
  <Words>720</Words>
  <Characters>4110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Сабирова Евгения Мансуровна</dc:creator>
  <cp:keywords/>
  <dc:description/>
  <cp:lastModifiedBy>Крапивина Елена Александровна</cp:lastModifiedBy>
  <cp:revision>13</cp:revision>
  <cp:lastPrinted>2024-08-16T07:00:00Z</cp:lastPrinted>
  <dcterms:created xsi:type="dcterms:W3CDTF">2024-08-15T11:28:00Z</dcterms:created>
  <dcterms:modified xsi:type="dcterms:W3CDTF">2024-08-27T08:23:00Z</dcterms:modified>
</cp:coreProperties>
</file>